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163" w:rsidRPr="00014789" w:rsidRDefault="00193163" w:rsidP="00193163">
      <w:pPr>
        <w:jc w:val="center"/>
        <w:rPr>
          <w:rFonts w:ascii="Times New Roman" w:hAnsi="Times New Roman"/>
          <w:b/>
        </w:rPr>
      </w:pPr>
      <w:r w:rsidRPr="00014789">
        <w:rPr>
          <w:rFonts w:ascii="Times New Roman" w:hAnsi="Times New Roman"/>
          <w:b/>
        </w:rPr>
        <w:t xml:space="preserve">Администрация </w:t>
      </w:r>
      <w:r w:rsidR="00693A8E">
        <w:rPr>
          <w:rFonts w:ascii="Times New Roman" w:hAnsi="Times New Roman"/>
          <w:b/>
        </w:rPr>
        <w:t>Илья-Высоковского</w:t>
      </w:r>
      <w:r w:rsidRPr="00014789">
        <w:rPr>
          <w:rFonts w:ascii="Times New Roman" w:hAnsi="Times New Roman"/>
          <w:b/>
        </w:rPr>
        <w:t xml:space="preserve">  сельского поселения</w:t>
      </w:r>
      <w:r w:rsidRPr="00014789">
        <w:rPr>
          <w:rFonts w:ascii="Times New Roman" w:hAnsi="Times New Roman"/>
          <w:b/>
        </w:rPr>
        <w:br/>
        <w:t>Пучежского муниципального района Ивановской области</w:t>
      </w:r>
    </w:p>
    <w:p w:rsidR="00193163" w:rsidRPr="00014789" w:rsidRDefault="00193163" w:rsidP="00193163">
      <w:pPr>
        <w:rPr>
          <w:rFonts w:ascii="Times New Roman" w:hAnsi="Times New Roman"/>
          <w:b/>
          <w:sz w:val="32"/>
          <w:szCs w:val="32"/>
        </w:rPr>
      </w:pPr>
      <w:r>
        <w:rPr>
          <w:rFonts w:ascii="Times New Roman" w:hAnsi="Times New Roman"/>
        </w:rPr>
        <w:t xml:space="preserve">                                                         </w:t>
      </w:r>
      <w:r w:rsidRPr="00014789">
        <w:rPr>
          <w:rFonts w:ascii="Times New Roman" w:hAnsi="Times New Roman"/>
          <w:b/>
          <w:sz w:val="32"/>
          <w:szCs w:val="32"/>
        </w:rPr>
        <w:t>ПОСТАНОВЛЕНИЕ</w:t>
      </w:r>
    </w:p>
    <w:p w:rsidR="00193163" w:rsidRPr="002111AD" w:rsidRDefault="00193163" w:rsidP="00193163">
      <w:pPr>
        <w:rPr>
          <w:rFonts w:ascii="Times New Roman" w:hAnsi="Times New Roman"/>
          <w:b/>
          <w:sz w:val="24"/>
          <w:szCs w:val="24"/>
        </w:rPr>
      </w:pPr>
      <w:r w:rsidRPr="002111AD">
        <w:rPr>
          <w:rFonts w:ascii="Times New Roman" w:hAnsi="Times New Roman"/>
          <w:b/>
          <w:sz w:val="24"/>
          <w:szCs w:val="24"/>
        </w:rPr>
        <w:t xml:space="preserve">                      </w:t>
      </w:r>
      <w:r w:rsidR="002111AD" w:rsidRPr="002111AD">
        <w:rPr>
          <w:rFonts w:ascii="Times New Roman" w:hAnsi="Times New Roman"/>
          <w:b/>
          <w:sz w:val="24"/>
          <w:szCs w:val="24"/>
        </w:rPr>
        <w:t>28</w:t>
      </w:r>
      <w:r w:rsidRPr="002111AD">
        <w:rPr>
          <w:rFonts w:ascii="Times New Roman" w:hAnsi="Times New Roman"/>
          <w:b/>
          <w:sz w:val="24"/>
          <w:szCs w:val="24"/>
        </w:rPr>
        <w:t>.</w:t>
      </w:r>
      <w:r w:rsidR="002111AD" w:rsidRPr="002111AD">
        <w:rPr>
          <w:rFonts w:ascii="Times New Roman" w:hAnsi="Times New Roman"/>
          <w:b/>
          <w:sz w:val="24"/>
          <w:szCs w:val="24"/>
        </w:rPr>
        <w:t>11</w:t>
      </w:r>
      <w:r w:rsidRPr="002111AD">
        <w:rPr>
          <w:rFonts w:ascii="Times New Roman" w:hAnsi="Times New Roman"/>
          <w:b/>
          <w:sz w:val="24"/>
          <w:szCs w:val="24"/>
        </w:rPr>
        <w:t>.202</w:t>
      </w:r>
      <w:r w:rsidR="00693A8E" w:rsidRPr="002111AD">
        <w:rPr>
          <w:rFonts w:ascii="Times New Roman" w:hAnsi="Times New Roman"/>
          <w:b/>
          <w:sz w:val="24"/>
          <w:szCs w:val="24"/>
        </w:rPr>
        <w:t>3</w:t>
      </w:r>
      <w:r w:rsidRPr="002111AD">
        <w:rPr>
          <w:rFonts w:ascii="Times New Roman" w:hAnsi="Times New Roman"/>
          <w:b/>
          <w:sz w:val="24"/>
          <w:szCs w:val="24"/>
        </w:rPr>
        <w:t xml:space="preserve"> г.                                                            </w:t>
      </w:r>
      <w:r w:rsidR="00D24E3B" w:rsidRPr="002111AD">
        <w:rPr>
          <w:rFonts w:ascii="Times New Roman" w:hAnsi="Times New Roman"/>
          <w:b/>
          <w:sz w:val="24"/>
          <w:szCs w:val="24"/>
        </w:rPr>
        <w:t xml:space="preserve">          </w:t>
      </w:r>
      <w:r w:rsidRPr="002111AD">
        <w:rPr>
          <w:rFonts w:ascii="Times New Roman" w:hAnsi="Times New Roman"/>
          <w:b/>
          <w:sz w:val="24"/>
          <w:szCs w:val="24"/>
        </w:rPr>
        <w:t xml:space="preserve">  № </w:t>
      </w:r>
      <w:r w:rsidR="002111AD" w:rsidRPr="002111AD">
        <w:rPr>
          <w:rFonts w:ascii="Times New Roman" w:hAnsi="Times New Roman"/>
          <w:b/>
          <w:sz w:val="24"/>
          <w:szCs w:val="24"/>
        </w:rPr>
        <w:t>84</w:t>
      </w:r>
      <w:r w:rsidRPr="002111AD">
        <w:rPr>
          <w:rFonts w:ascii="Times New Roman" w:hAnsi="Times New Roman"/>
          <w:b/>
          <w:sz w:val="24"/>
          <w:szCs w:val="24"/>
        </w:rPr>
        <w:t xml:space="preserve">-п </w:t>
      </w:r>
    </w:p>
    <w:p w:rsidR="00693A8E" w:rsidRDefault="00193163" w:rsidP="00693A8E">
      <w:pPr>
        <w:jc w:val="center"/>
        <w:rPr>
          <w:rFonts w:ascii="Times New Roman" w:hAnsi="Times New Roman"/>
          <w:b/>
        </w:rPr>
      </w:pPr>
      <w:r w:rsidRPr="00014789">
        <w:rPr>
          <w:rFonts w:ascii="Times New Roman" w:hAnsi="Times New Roman"/>
          <w:b/>
        </w:rPr>
        <w:t>с.</w:t>
      </w:r>
      <w:r w:rsidR="00693A8E">
        <w:rPr>
          <w:rFonts w:ascii="Times New Roman" w:hAnsi="Times New Roman"/>
          <w:b/>
        </w:rPr>
        <w:t xml:space="preserve">  Илья-Высоково                                                                                        </w:t>
      </w:r>
    </w:p>
    <w:p w:rsidR="00371520" w:rsidRPr="00371520" w:rsidRDefault="00371520" w:rsidP="00371520">
      <w:pPr>
        <w:jc w:val="center"/>
        <w:rPr>
          <w:rFonts w:ascii="Times New Roman" w:eastAsia="Calibri" w:hAnsi="Times New Roman"/>
          <w:b/>
        </w:rPr>
      </w:pPr>
      <w:r w:rsidRPr="00371520">
        <w:rPr>
          <w:rFonts w:ascii="Times New Roman" w:hAnsi="Times New Roman"/>
          <w:b/>
        </w:rPr>
        <w:t xml:space="preserve">Об утверждении </w:t>
      </w:r>
      <w:r w:rsidR="002424CE">
        <w:rPr>
          <w:rFonts w:ascii="Times New Roman" w:hAnsi="Times New Roman"/>
          <w:b/>
        </w:rPr>
        <w:t>Муниципальной п</w:t>
      </w:r>
      <w:r w:rsidRPr="00371520">
        <w:rPr>
          <w:rFonts w:ascii="Times New Roman" w:hAnsi="Times New Roman"/>
          <w:b/>
        </w:rPr>
        <w:t xml:space="preserve">рограммы развития </w:t>
      </w:r>
      <w:r w:rsidR="002424CE">
        <w:rPr>
          <w:rFonts w:ascii="Times New Roman" w:hAnsi="Times New Roman"/>
          <w:b/>
        </w:rPr>
        <w:t xml:space="preserve"> и поддержки </w:t>
      </w:r>
      <w:r w:rsidRPr="00371520">
        <w:rPr>
          <w:rFonts w:ascii="Times New Roman" w:hAnsi="Times New Roman"/>
          <w:b/>
        </w:rPr>
        <w:t>субъектов малого и среднего предпринимательства Илья-Высоковского сельского поселения  на 202</w:t>
      </w:r>
      <w:r w:rsidR="00C710A2">
        <w:rPr>
          <w:rFonts w:ascii="Times New Roman" w:hAnsi="Times New Roman"/>
          <w:b/>
        </w:rPr>
        <w:t>4</w:t>
      </w:r>
      <w:r w:rsidRPr="00371520">
        <w:rPr>
          <w:rFonts w:ascii="Times New Roman" w:hAnsi="Times New Roman"/>
          <w:b/>
        </w:rPr>
        <w:t>-202</w:t>
      </w:r>
      <w:r w:rsidR="00C710A2">
        <w:rPr>
          <w:rFonts w:ascii="Times New Roman" w:hAnsi="Times New Roman"/>
          <w:b/>
        </w:rPr>
        <w:t>6</w:t>
      </w:r>
      <w:r w:rsidRPr="00371520">
        <w:rPr>
          <w:rFonts w:ascii="Times New Roman" w:hAnsi="Times New Roman"/>
          <w:b/>
        </w:rPr>
        <w:t xml:space="preserve"> годы</w:t>
      </w:r>
    </w:p>
    <w:p w:rsidR="00371520" w:rsidRPr="00371520" w:rsidRDefault="00371520" w:rsidP="00371520">
      <w:pPr>
        <w:jc w:val="both"/>
        <w:rPr>
          <w:rFonts w:ascii="Times New Roman" w:eastAsia="Calibri" w:hAnsi="Times New Roman"/>
        </w:rPr>
      </w:pPr>
    </w:p>
    <w:p w:rsidR="00371520" w:rsidRPr="00371520" w:rsidRDefault="00371520" w:rsidP="00371520">
      <w:pPr>
        <w:ind w:firstLine="567"/>
        <w:jc w:val="both"/>
        <w:rPr>
          <w:rFonts w:ascii="Times New Roman" w:eastAsia="Calibri" w:hAnsi="Times New Roman"/>
        </w:rPr>
      </w:pPr>
      <w:r w:rsidRPr="00371520">
        <w:rPr>
          <w:rFonts w:ascii="Times New Roman" w:eastAsia="Calibri" w:hAnsi="Times New Roman"/>
        </w:rPr>
        <w:t xml:space="preserve">В соответствии с </w:t>
      </w:r>
      <w:r w:rsidRPr="00371520">
        <w:rPr>
          <w:rFonts w:ascii="Times New Roman" w:hAnsi="Times New Roman"/>
        </w:rPr>
        <w:t xml:space="preserve">п. 1 ст. 11 Федерального закона от 24 июля 2007 г. N 209-ФЗ "О развитии малого и среднего предпринимательства в Российской Федерации", </w:t>
      </w:r>
      <w:r w:rsidRPr="00371520">
        <w:rPr>
          <w:rFonts w:ascii="Times New Roman" w:eastAsia="Calibri" w:hAnsi="Times New Roman"/>
        </w:rPr>
        <w:t xml:space="preserve">руководствуясь Федеральным законом от 06.10.2003 № 131-ФЗ "Об общих принципах организации местного самоуправления в Российской Федерации", Уставом </w:t>
      </w:r>
      <w:r>
        <w:rPr>
          <w:rFonts w:ascii="Times New Roman" w:eastAsia="Calibri" w:hAnsi="Times New Roman"/>
        </w:rPr>
        <w:t xml:space="preserve">Илья-Высоковского сельского </w:t>
      </w:r>
      <w:r w:rsidRPr="00371520">
        <w:rPr>
          <w:rFonts w:ascii="Times New Roman" w:eastAsia="Calibri" w:hAnsi="Times New Roman"/>
        </w:rPr>
        <w:t xml:space="preserve">поселения, администрация </w:t>
      </w:r>
      <w:r>
        <w:rPr>
          <w:rFonts w:ascii="Times New Roman" w:eastAsia="Calibri" w:hAnsi="Times New Roman"/>
        </w:rPr>
        <w:t xml:space="preserve">Илья-Высоковского сельского </w:t>
      </w:r>
      <w:r w:rsidRPr="00371520">
        <w:rPr>
          <w:rFonts w:ascii="Times New Roman" w:eastAsia="Calibri" w:hAnsi="Times New Roman"/>
        </w:rPr>
        <w:t>поселения</w:t>
      </w:r>
    </w:p>
    <w:p w:rsidR="00371520" w:rsidRPr="00371520" w:rsidRDefault="00371520" w:rsidP="00371520">
      <w:pPr>
        <w:ind w:firstLine="567"/>
        <w:jc w:val="both"/>
        <w:rPr>
          <w:rFonts w:ascii="Times New Roman" w:eastAsia="Calibri" w:hAnsi="Times New Roman"/>
        </w:rPr>
      </w:pPr>
      <w:r>
        <w:rPr>
          <w:rFonts w:ascii="Times New Roman" w:eastAsia="Calibri" w:hAnsi="Times New Roman"/>
        </w:rPr>
        <w:t>П</w:t>
      </w:r>
      <w:r w:rsidRPr="00371520">
        <w:rPr>
          <w:rFonts w:ascii="Times New Roman" w:eastAsia="Calibri" w:hAnsi="Times New Roman"/>
        </w:rPr>
        <w:t>остановляет:</w:t>
      </w:r>
    </w:p>
    <w:p w:rsidR="00371520" w:rsidRPr="00371520" w:rsidRDefault="00371520" w:rsidP="00371520">
      <w:pPr>
        <w:pStyle w:val="a6"/>
        <w:numPr>
          <w:ilvl w:val="0"/>
          <w:numId w:val="2"/>
        </w:numPr>
        <w:jc w:val="both"/>
        <w:rPr>
          <w:rFonts w:ascii="Times New Roman" w:hAnsi="Times New Roman"/>
        </w:rPr>
      </w:pPr>
      <w:r w:rsidRPr="00371520">
        <w:rPr>
          <w:rFonts w:ascii="Times New Roman" w:eastAsia="Calibri" w:hAnsi="Times New Roman"/>
        </w:rPr>
        <w:t xml:space="preserve">Утвердить прилагаемую </w:t>
      </w:r>
      <w:r w:rsidR="002424CE">
        <w:rPr>
          <w:rFonts w:ascii="Times New Roman" w:eastAsia="Calibri" w:hAnsi="Times New Roman"/>
        </w:rPr>
        <w:t>Муниципальную п</w:t>
      </w:r>
      <w:r w:rsidRPr="00371520">
        <w:rPr>
          <w:rFonts w:ascii="Times New Roman" w:eastAsia="Calibri" w:hAnsi="Times New Roman"/>
        </w:rPr>
        <w:t>рограмму</w:t>
      </w:r>
      <w:r w:rsidRPr="00371520">
        <w:rPr>
          <w:rFonts w:ascii="Times New Roman" w:hAnsi="Times New Roman"/>
        </w:rPr>
        <w:t xml:space="preserve"> развития</w:t>
      </w:r>
      <w:r w:rsidR="002424CE">
        <w:rPr>
          <w:rFonts w:ascii="Times New Roman" w:hAnsi="Times New Roman"/>
        </w:rPr>
        <w:t xml:space="preserve"> и поддержки </w:t>
      </w:r>
      <w:r w:rsidRPr="00371520">
        <w:rPr>
          <w:rFonts w:ascii="Times New Roman" w:hAnsi="Times New Roman"/>
        </w:rPr>
        <w:t xml:space="preserve"> субъектов малого и среднего предпринимательства Илья-Высоковского сельского поселения на 202</w:t>
      </w:r>
      <w:r w:rsidR="00C710A2">
        <w:rPr>
          <w:rFonts w:ascii="Times New Roman" w:hAnsi="Times New Roman"/>
        </w:rPr>
        <w:t>4</w:t>
      </w:r>
      <w:r w:rsidRPr="00371520">
        <w:rPr>
          <w:rFonts w:ascii="Times New Roman" w:hAnsi="Times New Roman"/>
        </w:rPr>
        <w:t>-202</w:t>
      </w:r>
      <w:r w:rsidR="00C710A2">
        <w:rPr>
          <w:rFonts w:ascii="Times New Roman" w:hAnsi="Times New Roman"/>
        </w:rPr>
        <w:t>6</w:t>
      </w:r>
      <w:r w:rsidRPr="00371520">
        <w:rPr>
          <w:rFonts w:ascii="Times New Roman" w:hAnsi="Times New Roman"/>
        </w:rPr>
        <w:t xml:space="preserve"> годы</w:t>
      </w:r>
      <w:r w:rsidR="00CE2D33">
        <w:rPr>
          <w:rFonts w:ascii="Times New Roman" w:hAnsi="Times New Roman"/>
        </w:rPr>
        <w:t>.</w:t>
      </w:r>
    </w:p>
    <w:p w:rsidR="00371520" w:rsidRDefault="00371520" w:rsidP="00371520">
      <w:pPr>
        <w:pStyle w:val="a4"/>
        <w:numPr>
          <w:ilvl w:val="0"/>
          <w:numId w:val="2"/>
        </w:numPr>
        <w:shd w:val="clear" w:color="auto" w:fill="FFFFFF"/>
        <w:spacing w:before="0" w:beforeAutospacing="0" w:after="180" w:afterAutospacing="0"/>
        <w:jc w:val="both"/>
        <w:rPr>
          <w:color w:val="1E1D1E"/>
        </w:rPr>
      </w:pPr>
      <w:r w:rsidRPr="00371520">
        <w:rPr>
          <w:color w:val="1E1D1E"/>
        </w:rPr>
        <w:t>Обнародовать данное постановление в соответствие с п. 7 ст. 37 Устава Илья-Высоковского сельского поселения и разместить на официальном сайте администрации поселения.</w:t>
      </w:r>
    </w:p>
    <w:p w:rsidR="00371520" w:rsidRPr="00371520" w:rsidRDefault="00371520" w:rsidP="00371520">
      <w:pPr>
        <w:pStyle w:val="a4"/>
        <w:shd w:val="clear" w:color="auto" w:fill="FFFFFF"/>
        <w:spacing w:before="0" w:beforeAutospacing="0" w:after="180" w:afterAutospacing="0"/>
        <w:rPr>
          <w:color w:val="1E1D1E"/>
        </w:rPr>
      </w:pPr>
      <w:r>
        <w:rPr>
          <w:color w:val="1E1D1E"/>
        </w:rPr>
        <w:t xml:space="preserve">          3.             </w:t>
      </w:r>
      <w:r w:rsidRPr="00371520">
        <w:rPr>
          <w:color w:val="1E1D1E"/>
        </w:rPr>
        <w:t>Контроль за исполнением настоящего постановления оставляю за собой.</w:t>
      </w:r>
    </w:p>
    <w:p w:rsidR="00193163" w:rsidRPr="007F2B42" w:rsidRDefault="00371520" w:rsidP="007F2B42">
      <w:pPr>
        <w:pStyle w:val="a4"/>
        <w:shd w:val="clear" w:color="auto" w:fill="FFFFFF"/>
        <w:spacing w:before="0" w:beforeAutospacing="0" w:after="180" w:afterAutospacing="0"/>
        <w:ind w:left="1512"/>
        <w:jc w:val="both"/>
        <w:rPr>
          <w:color w:val="1E1D1E"/>
        </w:rPr>
      </w:pPr>
      <w:r w:rsidRPr="00371520">
        <w:rPr>
          <w:color w:val="1E1D1E"/>
        </w:rPr>
        <w:t> </w:t>
      </w:r>
    </w:p>
    <w:p w:rsidR="00193163" w:rsidRPr="009F797D" w:rsidRDefault="00193163" w:rsidP="00193163">
      <w:pPr>
        <w:pStyle w:val="a3"/>
        <w:rPr>
          <w:rFonts w:ascii="Times New Roman" w:hAnsi="Times New Roman"/>
          <w:sz w:val="24"/>
          <w:szCs w:val="24"/>
        </w:rPr>
      </w:pPr>
    </w:p>
    <w:p w:rsidR="004C1417" w:rsidRDefault="00193163" w:rsidP="00193163">
      <w:pPr>
        <w:pStyle w:val="a3"/>
        <w:rPr>
          <w:rFonts w:ascii="Times New Roman" w:hAnsi="Times New Roman"/>
          <w:sz w:val="24"/>
          <w:szCs w:val="24"/>
        </w:rPr>
      </w:pPr>
      <w:r w:rsidRPr="00BA197F">
        <w:rPr>
          <w:rFonts w:ascii="Times New Roman" w:hAnsi="Times New Roman"/>
          <w:sz w:val="24"/>
          <w:szCs w:val="24"/>
        </w:rPr>
        <w:t xml:space="preserve">Глава </w:t>
      </w:r>
      <w:r w:rsidR="004C1417">
        <w:rPr>
          <w:rFonts w:ascii="Times New Roman" w:hAnsi="Times New Roman"/>
          <w:bCs/>
          <w:sz w:val="24"/>
          <w:szCs w:val="24"/>
        </w:rPr>
        <w:t>Илья-Высоковского</w:t>
      </w:r>
      <w:r w:rsidR="004C1417" w:rsidRPr="00BA197F">
        <w:rPr>
          <w:rFonts w:ascii="Times New Roman" w:hAnsi="Times New Roman"/>
          <w:sz w:val="24"/>
          <w:szCs w:val="24"/>
        </w:rPr>
        <w:t xml:space="preserve"> </w:t>
      </w:r>
    </w:p>
    <w:p w:rsidR="00193163" w:rsidRDefault="00193163" w:rsidP="00496482">
      <w:pPr>
        <w:pStyle w:val="a3"/>
      </w:pPr>
      <w:r w:rsidRPr="00BA197F">
        <w:rPr>
          <w:rFonts w:ascii="Times New Roman" w:hAnsi="Times New Roman"/>
          <w:sz w:val="24"/>
          <w:szCs w:val="24"/>
        </w:rPr>
        <w:t>сельского поселения</w:t>
      </w:r>
      <w:r>
        <w:rPr>
          <w:rFonts w:ascii="Times New Roman" w:hAnsi="Times New Roman"/>
          <w:sz w:val="24"/>
          <w:szCs w:val="24"/>
        </w:rPr>
        <w:t xml:space="preserve">                                                   </w:t>
      </w:r>
      <w:r w:rsidR="004C1417">
        <w:rPr>
          <w:rFonts w:ascii="Times New Roman" w:hAnsi="Times New Roman"/>
          <w:sz w:val="24"/>
          <w:szCs w:val="24"/>
        </w:rPr>
        <w:t xml:space="preserve">                                         Е.Л.Лещев</w:t>
      </w:r>
    </w:p>
    <w:p w:rsidR="0088601D" w:rsidRDefault="0088601D" w:rsidP="0088601D">
      <w:pPr>
        <w:spacing w:after="0" w:line="240" w:lineRule="auto"/>
      </w:pPr>
      <w:r>
        <w:t xml:space="preserve">                                                                                                                                                     </w:t>
      </w:r>
    </w:p>
    <w:p w:rsidR="00253412" w:rsidRDefault="0088601D" w:rsidP="0088601D">
      <w:pPr>
        <w:spacing w:after="0" w:line="240" w:lineRule="auto"/>
      </w:pPr>
      <w:r>
        <w:t xml:space="preserve">                                                                                                                                       </w:t>
      </w:r>
      <w:r w:rsidR="00271767">
        <w:t xml:space="preserve">                                                                                                                                                 </w:t>
      </w:r>
    </w:p>
    <w:p w:rsidR="00EC6D00" w:rsidRDefault="00253412" w:rsidP="0088601D">
      <w:pPr>
        <w:spacing w:after="0" w:line="240" w:lineRule="auto"/>
      </w:pPr>
      <w:r>
        <w:t xml:space="preserve">                                                                                                                                                  </w:t>
      </w:r>
      <w:r w:rsidR="00496482">
        <w:t xml:space="preserve">                                                                                                </w:t>
      </w:r>
      <w:r>
        <w:t xml:space="preserve"> </w:t>
      </w:r>
      <w:r w:rsidR="00271767">
        <w:t xml:space="preserve"> </w:t>
      </w:r>
    </w:p>
    <w:p w:rsidR="002424CE" w:rsidRDefault="00EC6D00" w:rsidP="0088601D">
      <w:pPr>
        <w:spacing w:after="0" w:line="240" w:lineRule="auto"/>
      </w:pPr>
      <w:r>
        <w:t xml:space="preserve">                                                                                                                                                       </w:t>
      </w:r>
      <w:r w:rsidR="007F2B42">
        <w:t xml:space="preserve">                                                                                                         </w:t>
      </w:r>
      <w:r>
        <w:t xml:space="preserve"> </w:t>
      </w: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2424CE" w:rsidRDefault="002424CE" w:rsidP="0088601D">
      <w:pPr>
        <w:spacing w:after="0" w:line="240" w:lineRule="auto"/>
      </w:pPr>
    </w:p>
    <w:p w:rsidR="00193163" w:rsidRPr="00193163" w:rsidRDefault="002424CE" w:rsidP="0088601D">
      <w:pPr>
        <w:spacing w:after="0" w:line="240" w:lineRule="auto"/>
        <w:rPr>
          <w:rFonts w:ascii="Times New Roman" w:hAnsi="Times New Roman"/>
          <w:sz w:val="24"/>
          <w:szCs w:val="24"/>
        </w:rPr>
      </w:pPr>
      <w:r>
        <w:lastRenderedPageBreak/>
        <w:t xml:space="preserve">                                                                                                                                                         </w:t>
      </w:r>
      <w:r w:rsidR="00271767">
        <w:rPr>
          <w:rFonts w:ascii="Times New Roman" w:hAnsi="Times New Roman"/>
          <w:sz w:val="24"/>
          <w:szCs w:val="24"/>
        </w:rPr>
        <w:t>Приложение №</w:t>
      </w:r>
      <w:r w:rsidR="00193163" w:rsidRPr="00193163">
        <w:rPr>
          <w:rFonts w:ascii="Times New Roman" w:hAnsi="Times New Roman"/>
          <w:sz w:val="24"/>
          <w:szCs w:val="24"/>
        </w:rPr>
        <w:t>1</w:t>
      </w:r>
    </w:p>
    <w:p w:rsidR="00193163" w:rsidRPr="00193163" w:rsidRDefault="00193163" w:rsidP="005157DB">
      <w:pPr>
        <w:spacing w:after="0" w:line="240" w:lineRule="auto"/>
        <w:jc w:val="right"/>
        <w:rPr>
          <w:rFonts w:ascii="Times New Roman" w:hAnsi="Times New Roman"/>
          <w:sz w:val="24"/>
          <w:szCs w:val="24"/>
        </w:rPr>
      </w:pPr>
      <w:r w:rsidRPr="00193163">
        <w:rPr>
          <w:rFonts w:ascii="Times New Roman" w:hAnsi="Times New Roman"/>
          <w:sz w:val="24"/>
          <w:szCs w:val="24"/>
        </w:rPr>
        <w:t>к постановлению администрации</w:t>
      </w:r>
    </w:p>
    <w:p w:rsidR="00193163" w:rsidRPr="00193163" w:rsidRDefault="00193163" w:rsidP="005157DB">
      <w:pPr>
        <w:spacing w:after="0" w:line="240" w:lineRule="auto"/>
        <w:jc w:val="right"/>
        <w:rPr>
          <w:rFonts w:ascii="Times New Roman" w:hAnsi="Times New Roman"/>
          <w:sz w:val="24"/>
          <w:szCs w:val="24"/>
        </w:rPr>
      </w:pPr>
      <w:r w:rsidRPr="00193163">
        <w:rPr>
          <w:rFonts w:ascii="Times New Roman" w:hAnsi="Times New Roman"/>
          <w:sz w:val="24"/>
          <w:szCs w:val="24"/>
        </w:rPr>
        <w:t xml:space="preserve">от </w:t>
      </w:r>
      <w:r w:rsidR="00CE2D33">
        <w:rPr>
          <w:rFonts w:ascii="Times New Roman" w:hAnsi="Times New Roman"/>
          <w:sz w:val="24"/>
          <w:szCs w:val="24"/>
        </w:rPr>
        <w:t>28</w:t>
      </w:r>
      <w:r w:rsidR="004C1417">
        <w:rPr>
          <w:rFonts w:ascii="Times New Roman" w:hAnsi="Times New Roman"/>
          <w:sz w:val="24"/>
          <w:szCs w:val="24"/>
        </w:rPr>
        <w:t>.</w:t>
      </w:r>
      <w:r w:rsidR="00CE2D33">
        <w:rPr>
          <w:rFonts w:ascii="Times New Roman" w:hAnsi="Times New Roman"/>
          <w:sz w:val="24"/>
          <w:szCs w:val="24"/>
        </w:rPr>
        <w:t>11</w:t>
      </w:r>
      <w:r>
        <w:rPr>
          <w:rFonts w:ascii="Times New Roman" w:hAnsi="Times New Roman"/>
          <w:sz w:val="24"/>
          <w:szCs w:val="24"/>
        </w:rPr>
        <w:t>.202</w:t>
      </w:r>
      <w:r w:rsidR="004C1417">
        <w:rPr>
          <w:rFonts w:ascii="Times New Roman" w:hAnsi="Times New Roman"/>
          <w:sz w:val="24"/>
          <w:szCs w:val="24"/>
        </w:rPr>
        <w:t>3</w:t>
      </w:r>
      <w:r>
        <w:rPr>
          <w:rFonts w:ascii="Times New Roman" w:hAnsi="Times New Roman"/>
          <w:sz w:val="24"/>
          <w:szCs w:val="24"/>
        </w:rPr>
        <w:t xml:space="preserve">г </w:t>
      </w:r>
      <w:r w:rsidRPr="00193163">
        <w:rPr>
          <w:rFonts w:ascii="Times New Roman" w:hAnsi="Times New Roman"/>
          <w:sz w:val="24"/>
          <w:szCs w:val="24"/>
        </w:rPr>
        <w:t>№</w:t>
      </w:r>
      <w:r w:rsidR="00271767">
        <w:rPr>
          <w:rFonts w:ascii="Times New Roman" w:hAnsi="Times New Roman"/>
          <w:sz w:val="24"/>
          <w:szCs w:val="24"/>
        </w:rPr>
        <w:t xml:space="preserve"> </w:t>
      </w:r>
      <w:r w:rsidR="00CE2D33">
        <w:rPr>
          <w:rFonts w:ascii="Times New Roman" w:hAnsi="Times New Roman"/>
          <w:sz w:val="24"/>
          <w:szCs w:val="24"/>
        </w:rPr>
        <w:t>84</w:t>
      </w:r>
      <w:r>
        <w:rPr>
          <w:rFonts w:ascii="Times New Roman" w:hAnsi="Times New Roman"/>
          <w:sz w:val="24"/>
          <w:szCs w:val="24"/>
        </w:rPr>
        <w:t>-п</w:t>
      </w:r>
    </w:p>
    <w:p w:rsidR="00193163" w:rsidRPr="00193163" w:rsidRDefault="00193163" w:rsidP="005157DB">
      <w:pPr>
        <w:spacing w:after="0"/>
        <w:jc w:val="both"/>
        <w:rPr>
          <w:rFonts w:ascii="Times New Roman" w:hAnsi="Times New Roman"/>
          <w:sz w:val="24"/>
          <w:szCs w:val="24"/>
        </w:rPr>
      </w:pPr>
    </w:p>
    <w:p w:rsidR="00271767" w:rsidRPr="00253412" w:rsidRDefault="002424CE" w:rsidP="00253412">
      <w:pPr>
        <w:spacing w:after="0" w:line="240" w:lineRule="auto"/>
        <w:jc w:val="center"/>
        <w:rPr>
          <w:rFonts w:ascii="Times New Roman" w:hAnsi="Times New Roman"/>
          <w:b/>
          <w:sz w:val="24"/>
          <w:szCs w:val="24"/>
        </w:rPr>
      </w:pPr>
      <w:r>
        <w:rPr>
          <w:rFonts w:ascii="Times New Roman" w:hAnsi="Times New Roman"/>
          <w:b/>
          <w:sz w:val="24"/>
          <w:szCs w:val="24"/>
        </w:rPr>
        <w:t>Муниципальная программа</w:t>
      </w:r>
    </w:p>
    <w:p w:rsidR="00271767" w:rsidRPr="00253412" w:rsidRDefault="00271767" w:rsidP="00253412">
      <w:pPr>
        <w:spacing w:after="0" w:line="240" w:lineRule="auto"/>
        <w:jc w:val="center"/>
        <w:rPr>
          <w:rFonts w:ascii="Times New Roman" w:hAnsi="Times New Roman"/>
          <w:sz w:val="24"/>
          <w:szCs w:val="24"/>
        </w:rPr>
      </w:pPr>
      <w:r w:rsidRPr="00253412">
        <w:rPr>
          <w:rFonts w:ascii="Times New Roman" w:hAnsi="Times New Roman"/>
          <w:sz w:val="24"/>
          <w:szCs w:val="24"/>
        </w:rPr>
        <w:t xml:space="preserve">развития </w:t>
      </w:r>
      <w:r w:rsidR="002424CE">
        <w:rPr>
          <w:rFonts w:ascii="Times New Roman" w:hAnsi="Times New Roman"/>
          <w:sz w:val="24"/>
          <w:szCs w:val="24"/>
        </w:rPr>
        <w:t xml:space="preserve">и поддержки </w:t>
      </w:r>
      <w:r w:rsidRPr="00253412">
        <w:rPr>
          <w:rFonts w:ascii="Times New Roman" w:hAnsi="Times New Roman"/>
          <w:sz w:val="24"/>
          <w:szCs w:val="24"/>
        </w:rPr>
        <w:t xml:space="preserve">субъектов малого и среднего предпринимательства </w:t>
      </w:r>
      <w:r w:rsidR="00253412" w:rsidRPr="00253412">
        <w:rPr>
          <w:rFonts w:ascii="Times New Roman" w:hAnsi="Times New Roman"/>
          <w:sz w:val="24"/>
          <w:szCs w:val="24"/>
        </w:rPr>
        <w:t xml:space="preserve">Илья-Высоковского сельского </w:t>
      </w:r>
      <w:r w:rsidRPr="00253412">
        <w:rPr>
          <w:rFonts w:ascii="Times New Roman" w:hAnsi="Times New Roman"/>
          <w:sz w:val="24"/>
          <w:szCs w:val="24"/>
        </w:rPr>
        <w:t>поселения на 20</w:t>
      </w:r>
      <w:r w:rsidR="00253412" w:rsidRPr="00253412">
        <w:rPr>
          <w:rFonts w:ascii="Times New Roman" w:hAnsi="Times New Roman"/>
          <w:sz w:val="24"/>
          <w:szCs w:val="24"/>
        </w:rPr>
        <w:t>2</w:t>
      </w:r>
      <w:r w:rsidR="00C710A2">
        <w:rPr>
          <w:rFonts w:ascii="Times New Roman" w:hAnsi="Times New Roman"/>
          <w:sz w:val="24"/>
          <w:szCs w:val="24"/>
        </w:rPr>
        <w:t>4</w:t>
      </w:r>
      <w:r w:rsidRPr="00253412">
        <w:rPr>
          <w:rFonts w:ascii="Times New Roman" w:hAnsi="Times New Roman"/>
          <w:sz w:val="24"/>
          <w:szCs w:val="24"/>
        </w:rPr>
        <w:t>-20</w:t>
      </w:r>
      <w:r w:rsidR="00253412" w:rsidRPr="00253412">
        <w:rPr>
          <w:rFonts w:ascii="Times New Roman" w:hAnsi="Times New Roman"/>
          <w:sz w:val="24"/>
          <w:szCs w:val="24"/>
        </w:rPr>
        <w:t>2</w:t>
      </w:r>
      <w:r w:rsidR="00C710A2">
        <w:rPr>
          <w:rFonts w:ascii="Times New Roman" w:hAnsi="Times New Roman"/>
          <w:sz w:val="24"/>
          <w:szCs w:val="24"/>
        </w:rPr>
        <w:t>6</w:t>
      </w:r>
      <w:r w:rsidRPr="00253412">
        <w:rPr>
          <w:rFonts w:ascii="Times New Roman" w:hAnsi="Times New Roman"/>
          <w:sz w:val="24"/>
          <w:szCs w:val="24"/>
        </w:rPr>
        <w:t xml:space="preserve"> годы</w:t>
      </w:r>
    </w:p>
    <w:p w:rsidR="00271767" w:rsidRPr="00253412" w:rsidRDefault="00271767" w:rsidP="00253412">
      <w:pPr>
        <w:spacing w:after="0" w:line="240" w:lineRule="auto"/>
        <w:jc w:val="center"/>
        <w:rPr>
          <w:rFonts w:ascii="Times New Roman" w:hAnsi="Times New Roman"/>
          <w:sz w:val="24"/>
          <w:szCs w:val="24"/>
        </w:rPr>
      </w:pPr>
    </w:p>
    <w:p w:rsidR="00271767" w:rsidRPr="00253412" w:rsidRDefault="00271767" w:rsidP="00253412">
      <w:pPr>
        <w:spacing w:after="0" w:line="240" w:lineRule="auto"/>
        <w:jc w:val="center"/>
        <w:rPr>
          <w:rFonts w:ascii="Times New Roman" w:hAnsi="Times New Roman"/>
          <w:sz w:val="24"/>
          <w:szCs w:val="24"/>
        </w:rPr>
      </w:pPr>
      <w:r w:rsidRPr="00253412">
        <w:rPr>
          <w:rFonts w:ascii="Times New Roman" w:hAnsi="Times New Roman"/>
          <w:sz w:val="24"/>
          <w:szCs w:val="24"/>
        </w:rPr>
        <w:t>Паспорт</w:t>
      </w:r>
    </w:p>
    <w:p w:rsidR="00271767" w:rsidRPr="00253412" w:rsidRDefault="00253412" w:rsidP="00253412">
      <w:pPr>
        <w:spacing w:after="0" w:line="240" w:lineRule="auto"/>
        <w:jc w:val="center"/>
        <w:rPr>
          <w:rFonts w:ascii="Times New Roman" w:hAnsi="Times New Roman"/>
          <w:sz w:val="24"/>
          <w:szCs w:val="24"/>
        </w:rPr>
      </w:pPr>
      <w:r w:rsidRPr="00253412">
        <w:rPr>
          <w:rFonts w:ascii="Times New Roman" w:hAnsi="Times New Roman"/>
          <w:sz w:val="24"/>
          <w:szCs w:val="24"/>
        </w:rPr>
        <w:t>П</w:t>
      </w:r>
      <w:r w:rsidR="00271767" w:rsidRPr="00253412">
        <w:rPr>
          <w:rFonts w:ascii="Times New Roman" w:hAnsi="Times New Roman"/>
          <w:sz w:val="24"/>
          <w:szCs w:val="24"/>
        </w:rPr>
        <w:t xml:space="preserve">рограммы развития </w:t>
      </w:r>
      <w:r w:rsidR="002424CE">
        <w:rPr>
          <w:rFonts w:ascii="Times New Roman" w:hAnsi="Times New Roman"/>
          <w:sz w:val="24"/>
          <w:szCs w:val="24"/>
        </w:rPr>
        <w:t xml:space="preserve">и поддержки </w:t>
      </w:r>
      <w:r w:rsidR="00271767" w:rsidRPr="00253412">
        <w:rPr>
          <w:rFonts w:ascii="Times New Roman" w:hAnsi="Times New Roman"/>
          <w:sz w:val="24"/>
          <w:szCs w:val="24"/>
        </w:rPr>
        <w:t xml:space="preserve">субъектов малого и среднего предпринимательства </w:t>
      </w:r>
      <w:r w:rsidRPr="00253412">
        <w:rPr>
          <w:rFonts w:ascii="Times New Roman" w:hAnsi="Times New Roman"/>
          <w:sz w:val="24"/>
          <w:szCs w:val="24"/>
        </w:rPr>
        <w:t xml:space="preserve">Илья-Высоковского сельского </w:t>
      </w:r>
      <w:r w:rsidR="00271767" w:rsidRPr="00253412">
        <w:rPr>
          <w:rFonts w:ascii="Times New Roman" w:hAnsi="Times New Roman"/>
          <w:sz w:val="24"/>
          <w:szCs w:val="24"/>
        </w:rPr>
        <w:t>поселения на 20</w:t>
      </w:r>
      <w:r w:rsidRPr="00253412">
        <w:rPr>
          <w:rFonts w:ascii="Times New Roman" w:hAnsi="Times New Roman"/>
          <w:sz w:val="24"/>
          <w:szCs w:val="24"/>
        </w:rPr>
        <w:t>2</w:t>
      </w:r>
      <w:r w:rsidR="00C710A2">
        <w:rPr>
          <w:rFonts w:ascii="Times New Roman" w:hAnsi="Times New Roman"/>
          <w:sz w:val="24"/>
          <w:szCs w:val="24"/>
        </w:rPr>
        <w:t>4</w:t>
      </w:r>
      <w:r w:rsidR="00271767" w:rsidRPr="00253412">
        <w:rPr>
          <w:rFonts w:ascii="Times New Roman" w:hAnsi="Times New Roman"/>
          <w:sz w:val="24"/>
          <w:szCs w:val="24"/>
        </w:rPr>
        <w:t>-20</w:t>
      </w:r>
      <w:r w:rsidRPr="00253412">
        <w:rPr>
          <w:rFonts w:ascii="Times New Roman" w:hAnsi="Times New Roman"/>
          <w:sz w:val="24"/>
          <w:szCs w:val="24"/>
        </w:rPr>
        <w:t>2</w:t>
      </w:r>
      <w:r w:rsidR="00C710A2">
        <w:rPr>
          <w:rFonts w:ascii="Times New Roman" w:hAnsi="Times New Roman"/>
          <w:sz w:val="24"/>
          <w:szCs w:val="24"/>
        </w:rPr>
        <w:t>6</w:t>
      </w:r>
      <w:r w:rsidR="00271767" w:rsidRPr="00253412">
        <w:rPr>
          <w:rFonts w:ascii="Times New Roman" w:hAnsi="Times New Roman"/>
          <w:sz w:val="24"/>
          <w:szCs w:val="24"/>
        </w:rPr>
        <w:t xml:space="preserve"> годы</w:t>
      </w:r>
    </w:p>
    <w:p w:rsidR="00271767" w:rsidRPr="00253412" w:rsidRDefault="00271767" w:rsidP="00253412">
      <w:pPr>
        <w:spacing w:after="0" w:line="240" w:lineRule="auto"/>
        <w:jc w:val="both"/>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845"/>
        <w:gridCol w:w="1845"/>
        <w:gridCol w:w="1845"/>
        <w:gridCol w:w="1665"/>
      </w:tblGrid>
      <w:tr w:rsidR="00271767" w:rsidRPr="00253412" w:rsidTr="00BC1568">
        <w:tc>
          <w:tcPr>
            <w:tcW w:w="2268"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Ответственный исполнитель программы</w:t>
            </w:r>
          </w:p>
        </w:tc>
        <w:tc>
          <w:tcPr>
            <w:tcW w:w="7200" w:type="dxa"/>
            <w:gridSpan w:val="4"/>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xml:space="preserve">Администрация </w:t>
            </w:r>
            <w:r w:rsidR="00253412" w:rsidRPr="00253412">
              <w:rPr>
                <w:rFonts w:ascii="Times New Roman" w:hAnsi="Times New Roman"/>
                <w:sz w:val="24"/>
                <w:szCs w:val="24"/>
              </w:rPr>
              <w:t xml:space="preserve">Илья-Высоковского сельского </w:t>
            </w:r>
            <w:r w:rsidRPr="00253412">
              <w:rPr>
                <w:rFonts w:ascii="Times New Roman" w:hAnsi="Times New Roman"/>
                <w:sz w:val="24"/>
                <w:szCs w:val="24"/>
              </w:rPr>
              <w:t xml:space="preserve"> поселения</w:t>
            </w:r>
          </w:p>
        </w:tc>
      </w:tr>
      <w:tr w:rsidR="00271767" w:rsidRPr="00253412" w:rsidTr="00BC1568">
        <w:trPr>
          <w:trHeight w:val="2220"/>
        </w:trPr>
        <w:tc>
          <w:tcPr>
            <w:tcW w:w="2268"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Участники программы</w:t>
            </w:r>
          </w:p>
        </w:tc>
        <w:tc>
          <w:tcPr>
            <w:tcW w:w="7200" w:type="dxa"/>
            <w:gridSpan w:val="4"/>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xml:space="preserve">- координационный совет по вопросам развития малого и среднего предпринимательства </w:t>
            </w:r>
            <w:r w:rsidR="0034643A">
              <w:rPr>
                <w:rFonts w:ascii="Times New Roman" w:hAnsi="Times New Roman"/>
                <w:sz w:val="24"/>
                <w:szCs w:val="24"/>
              </w:rPr>
              <w:t xml:space="preserve">Илья-Высоковского сельского </w:t>
            </w:r>
            <w:r w:rsidRPr="00253412">
              <w:rPr>
                <w:rFonts w:ascii="Times New Roman" w:hAnsi="Times New Roman"/>
                <w:sz w:val="24"/>
                <w:szCs w:val="24"/>
              </w:rPr>
              <w:t xml:space="preserve"> поселения</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субъекты малого и среднего предпринимательства;</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организации, образующие инфраструктуру поддержки субъектов малого и среднего предпринимательства;</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w:t>
            </w:r>
          </w:p>
        </w:tc>
      </w:tr>
      <w:tr w:rsidR="00271767" w:rsidRPr="00253412" w:rsidTr="00BC1568">
        <w:tc>
          <w:tcPr>
            <w:tcW w:w="2268"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xml:space="preserve">Цель программы </w:t>
            </w:r>
          </w:p>
        </w:tc>
        <w:tc>
          <w:tcPr>
            <w:tcW w:w="7200" w:type="dxa"/>
            <w:gridSpan w:val="4"/>
            <w:shd w:val="clear" w:color="auto" w:fill="auto"/>
          </w:tcPr>
          <w:p w:rsidR="00271767" w:rsidRPr="00253412" w:rsidRDefault="00271767" w:rsidP="0034643A">
            <w:pPr>
              <w:spacing w:after="0" w:line="240" w:lineRule="auto"/>
              <w:jc w:val="both"/>
              <w:rPr>
                <w:rFonts w:ascii="Times New Roman" w:hAnsi="Times New Roman"/>
                <w:sz w:val="24"/>
                <w:szCs w:val="24"/>
              </w:rPr>
            </w:pPr>
            <w:r w:rsidRPr="00253412">
              <w:rPr>
                <w:rFonts w:ascii="Times New Roman" w:hAnsi="Times New Roman"/>
                <w:sz w:val="24"/>
                <w:szCs w:val="24"/>
              </w:rPr>
              <w:t xml:space="preserve">-обеспечение благоприятных условий для развития малого и среднего предпринимательства на основе реализации системы мер поддержки предпринимательства на уровне органов местного самоуправления, как основного элемента рыночной экономики, важнейшего инструмента создания новых рабочих мест, обеспечения занятости населения и развития самозанятости, насыщения потребительского рынка товарами и услугами, источника пополнения местного бюджета, формирования конкурентной среды в экономике </w:t>
            </w:r>
            <w:r w:rsidR="0034643A">
              <w:rPr>
                <w:rFonts w:ascii="Times New Roman" w:hAnsi="Times New Roman"/>
                <w:sz w:val="24"/>
                <w:szCs w:val="24"/>
              </w:rPr>
              <w:t xml:space="preserve">Илья-Высоковского сельского </w:t>
            </w:r>
            <w:r w:rsidRPr="00253412">
              <w:rPr>
                <w:rFonts w:ascii="Times New Roman" w:hAnsi="Times New Roman"/>
                <w:sz w:val="24"/>
                <w:szCs w:val="24"/>
              </w:rPr>
              <w:t xml:space="preserve"> поселения</w:t>
            </w:r>
          </w:p>
        </w:tc>
      </w:tr>
      <w:tr w:rsidR="00271767" w:rsidRPr="00253412" w:rsidTr="00BC1568">
        <w:tc>
          <w:tcPr>
            <w:tcW w:w="2268"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Задачи программы</w:t>
            </w:r>
          </w:p>
        </w:tc>
        <w:tc>
          <w:tcPr>
            <w:tcW w:w="7200" w:type="dxa"/>
            <w:gridSpan w:val="4"/>
            <w:shd w:val="clear" w:color="auto" w:fill="auto"/>
          </w:tcPr>
          <w:p w:rsidR="00271767" w:rsidRPr="00253412" w:rsidRDefault="00271767" w:rsidP="00CE2D33">
            <w:pPr>
              <w:spacing w:after="0" w:line="240" w:lineRule="auto"/>
              <w:rPr>
                <w:rFonts w:ascii="Times New Roman" w:hAnsi="Times New Roman"/>
                <w:sz w:val="24"/>
                <w:szCs w:val="24"/>
              </w:rPr>
            </w:pPr>
            <w:r w:rsidRPr="00253412">
              <w:rPr>
                <w:rFonts w:ascii="Times New Roman" w:hAnsi="Times New Roman"/>
                <w:sz w:val="24"/>
                <w:szCs w:val="24"/>
              </w:rPr>
              <w:t xml:space="preserve">- повышение предпринимательской активности, развитие малого и среднего предпринимательства; </w:t>
            </w:r>
          </w:p>
          <w:p w:rsidR="00271767" w:rsidRPr="00253412" w:rsidRDefault="00271767" w:rsidP="00CE2D33">
            <w:pPr>
              <w:spacing w:after="0" w:line="240" w:lineRule="auto"/>
              <w:rPr>
                <w:rFonts w:ascii="Times New Roman" w:hAnsi="Times New Roman"/>
                <w:sz w:val="24"/>
                <w:szCs w:val="24"/>
              </w:rPr>
            </w:pPr>
            <w:r w:rsidRPr="00253412">
              <w:rPr>
                <w:rFonts w:ascii="Times New Roman" w:hAnsi="Times New Roman"/>
                <w:sz w:val="24"/>
                <w:szCs w:val="24"/>
              </w:rPr>
              <w:t>-содействие продвижению продукции местных товаропроизводителей на внутреннем и внешнем рынках;</w:t>
            </w:r>
          </w:p>
          <w:p w:rsidR="00271767" w:rsidRPr="00253412" w:rsidRDefault="00271767" w:rsidP="00CE2D33">
            <w:pPr>
              <w:spacing w:after="0" w:line="240" w:lineRule="auto"/>
              <w:rPr>
                <w:rFonts w:ascii="Times New Roman" w:hAnsi="Times New Roman"/>
                <w:sz w:val="24"/>
                <w:szCs w:val="24"/>
              </w:rPr>
            </w:pPr>
            <w:r w:rsidRPr="00253412">
              <w:rPr>
                <w:rFonts w:ascii="Times New Roman" w:hAnsi="Times New Roman"/>
                <w:sz w:val="24"/>
                <w:szCs w:val="24"/>
              </w:rPr>
              <w:t>-поддержка малого и среднего предпринимательства в приоритетных сферах;</w:t>
            </w:r>
          </w:p>
          <w:p w:rsidR="00271767" w:rsidRPr="00253412" w:rsidRDefault="00271767" w:rsidP="00CE2D33">
            <w:pPr>
              <w:spacing w:after="0" w:line="240" w:lineRule="auto"/>
              <w:rPr>
                <w:rFonts w:ascii="Times New Roman" w:hAnsi="Times New Roman"/>
                <w:sz w:val="24"/>
                <w:szCs w:val="24"/>
              </w:rPr>
            </w:pPr>
            <w:r w:rsidRPr="00253412">
              <w:rPr>
                <w:rFonts w:ascii="Times New Roman" w:hAnsi="Times New Roman"/>
                <w:sz w:val="24"/>
                <w:szCs w:val="24"/>
              </w:rPr>
              <w:t xml:space="preserve">- создание инфраструктуры поддержки субъектов малого и среднего предпринимательства; </w:t>
            </w:r>
          </w:p>
          <w:p w:rsidR="00271767" w:rsidRPr="00253412" w:rsidRDefault="00271767" w:rsidP="00CE2D33">
            <w:pPr>
              <w:spacing w:after="0" w:line="240" w:lineRule="auto"/>
              <w:rPr>
                <w:rFonts w:ascii="Times New Roman" w:hAnsi="Times New Roman"/>
                <w:sz w:val="24"/>
                <w:szCs w:val="24"/>
              </w:rPr>
            </w:pPr>
            <w:r w:rsidRPr="00253412">
              <w:rPr>
                <w:rFonts w:ascii="Times New Roman" w:hAnsi="Times New Roman"/>
                <w:sz w:val="24"/>
                <w:szCs w:val="24"/>
              </w:rPr>
              <w:t>- пропаганда и популяризация предпринимательской деятельности</w:t>
            </w:r>
          </w:p>
        </w:tc>
      </w:tr>
      <w:tr w:rsidR="00271767" w:rsidRPr="00253412" w:rsidTr="00BC1568">
        <w:tc>
          <w:tcPr>
            <w:tcW w:w="2268"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Целевые показатели (индикаторы) программы</w:t>
            </w:r>
          </w:p>
        </w:tc>
        <w:tc>
          <w:tcPr>
            <w:tcW w:w="7200" w:type="dxa"/>
            <w:gridSpan w:val="4"/>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количество субъектов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всего на конец года, ед.;</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численность занятых работников у субъектов малого и среднего предпринимательства, всего, тыс. чел.;</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доля численности работников, занятых у субъектов малого и среднего предпринимательства, в общей численности занятого населения, всего, тыс. чел.;</w:t>
            </w:r>
          </w:p>
          <w:p w:rsidR="00271767" w:rsidRPr="00253412" w:rsidRDefault="00271767" w:rsidP="00C710A2">
            <w:pPr>
              <w:spacing w:after="0" w:line="240" w:lineRule="auto"/>
              <w:jc w:val="both"/>
              <w:rPr>
                <w:rFonts w:ascii="Times New Roman" w:hAnsi="Times New Roman"/>
                <w:sz w:val="24"/>
                <w:szCs w:val="24"/>
              </w:rPr>
            </w:pPr>
            <w:r w:rsidRPr="00253412">
              <w:rPr>
                <w:rFonts w:ascii="Times New Roman" w:hAnsi="Times New Roman"/>
                <w:sz w:val="24"/>
                <w:szCs w:val="24"/>
              </w:rPr>
              <w:lastRenderedPageBreak/>
              <w:t>- количество субъектов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получивши</w:t>
            </w:r>
            <w:r w:rsidR="00C710A2">
              <w:rPr>
                <w:rFonts w:ascii="Times New Roman" w:hAnsi="Times New Roman"/>
                <w:sz w:val="24"/>
                <w:szCs w:val="24"/>
              </w:rPr>
              <w:t>х информационную поддержку, ед.</w:t>
            </w:r>
          </w:p>
        </w:tc>
      </w:tr>
      <w:tr w:rsidR="00271767" w:rsidRPr="00253412" w:rsidTr="00BC1568">
        <w:tc>
          <w:tcPr>
            <w:tcW w:w="2268"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lastRenderedPageBreak/>
              <w:t>Этапы и сроки реализации программы</w:t>
            </w:r>
          </w:p>
        </w:tc>
        <w:tc>
          <w:tcPr>
            <w:tcW w:w="7200" w:type="dxa"/>
            <w:gridSpan w:val="4"/>
            <w:shd w:val="clear" w:color="auto" w:fill="auto"/>
          </w:tcPr>
          <w:p w:rsidR="00271767" w:rsidRPr="00253412" w:rsidRDefault="00271767" w:rsidP="00C710A2">
            <w:pPr>
              <w:spacing w:after="0" w:line="240" w:lineRule="auto"/>
              <w:jc w:val="both"/>
              <w:rPr>
                <w:rFonts w:ascii="Times New Roman" w:hAnsi="Times New Roman"/>
                <w:sz w:val="24"/>
                <w:szCs w:val="24"/>
              </w:rPr>
            </w:pPr>
            <w:r w:rsidRPr="00253412">
              <w:rPr>
                <w:rFonts w:ascii="Times New Roman" w:hAnsi="Times New Roman"/>
                <w:sz w:val="24"/>
                <w:szCs w:val="24"/>
              </w:rPr>
              <w:t>20</w:t>
            </w:r>
            <w:r w:rsidR="00BE4D35">
              <w:rPr>
                <w:rFonts w:ascii="Times New Roman" w:hAnsi="Times New Roman"/>
                <w:sz w:val="24"/>
                <w:szCs w:val="24"/>
              </w:rPr>
              <w:t>2</w:t>
            </w:r>
            <w:r w:rsidR="00C710A2">
              <w:rPr>
                <w:rFonts w:ascii="Times New Roman" w:hAnsi="Times New Roman"/>
                <w:sz w:val="24"/>
                <w:szCs w:val="24"/>
              </w:rPr>
              <w:t>4</w:t>
            </w:r>
            <w:r w:rsidRPr="00253412">
              <w:rPr>
                <w:rFonts w:ascii="Times New Roman" w:hAnsi="Times New Roman"/>
                <w:sz w:val="24"/>
                <w:szCs w:val="24"/>
              </w:rPr>
              <w:t>-20</w:t>
            </w:r>
            <w:r w:rsidR="00BE4D35">
              <w:rPr>
                <w:rFonts w:ascii="Times New Roman" w:hAnsi="Times New Roman"/>
                <w:sz w:val="24"/>
                <w:szCs w:val="24"/>
              </w:rPr>
              <w:t>2</w:t>
            </w:r>
            <w:r w:rsidR="00C710A2">
              <w:rPr>
                <w:rFonts w:ascii="Times New Roman" w:hAnsi="Times New Roman"/>
                <w:sz w:val="24"/>
                <w:szCs w:val="24"/>
              </w:rPr>
              <w:t>6</w:t>
            </w:r>
            <w:r w:rsidRPr="00253412">
              <w:rPr>
                <w:rFonts w:ascii="Times New Roman" w:hAnsi="Times New Roman"/>
                <w:sz w:val="24"/>
                <w:szCs w:val="24"/>
              </w:rPr>
              <w:t xml:space="preserve"> годы</w:t>
            </w:r>
          </w:p>
        </w:tc>
      </w:tr>
      <w:tr w:rsidR="00271767" w:rsidRPr="00253412" w:rsidTr="00BC1568">
        <w:trPr>
          <w:trHeight w:val="318"/>
        </w:trPr>
        <w:tc>
          <w:tcPr>
            <w:tcW w:w="2268" w:type="dxa"/>
            <w:vMerge w:val="restart"/>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xml:space="preserve">Объем и источники финансирования муниципальной программы, в том числе по годам: </w:t>
            </w:r>
          </w:p>
        </w:tc>
        <w:tc>
          <w:tcPr>
            <w:tcW w:w="7200" w:type="dxa"/>
            <w:gridSpan w:val="4"/>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Расходы (тыс. рублей)</w:t>
            </w:r>
          </w:p>
        </w:tc>
      </w:tr>
      <w:tr w:rsidR="00271767" w:rsidRPr="00253412" w:rsidTr="00BC1568">
        <w:trPr>
          <w:trHeight w:val="1025"/>
        </w:trPr>
        <w:tc>
          <w:tcPr>
            <w:tcW w:w="2268" w:type="dxa"/>
            <w:vMerge/>
            <w:shd w:val="clear" w:color="auto" w:fill="auto"/>
          </w:tcPr>
          <w:p w:rsidR="00271767" w:rsidRPr="00253412" w:rsidRDefault="00271767" w:rsidP="00253412">
            <w:pPr>
              <w:spacing w:after="0" w:line="240" w:lineRule="auto"/>
              <w:jc w:val="both"/>
              <w:rPr>
                <w:rFonts w:ascii="Times New Roman" w:hAnsi="Times New Roman"/>
                <w:sz w:val="24"/>
                <w:szCs w:val="24"/>
              </w:rPr>
            </w:pPr>
          </w:p>
        </w:tc>
        <w:tc>
          <w:tcPr>
            <w:tcW w:w="1845"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Итого</w:t>
            </w:r>
          </w:p>
        </w:tc>
        <w:tc>
          <w:tcPr>
            <w:tcW w:w="1845" w:type="dxa"/>
            <w:shd w:val="clear" w:color="auto" w:fill="auto"/>
          </w:tcPr>
          <w:p w:rsidR="00271767" w:rsidRPr="00253412" w:rsidRDefault="00BE4D35" w:rsidP="00C710A2">
            <w:pPr>
              <w:spacing w:after="0" w:line="240" w:lineRule="auto"/>
              <w:jc w:val="both"/>
              <w:rPr>
                <w:rFonts w:ascii="Times New Roman" w:hAnsi="Times New Roman"/>
                <w:sz w:val="24"/>
                <w:szCs w:val="24"/>
              </w:rPr>
            </w:pPr>
            <w:r>
              <w:rPr>
                <w:rFonts w:ascii="Times New Roman" w:hAnsi="Times New Roman"/>
                <w:sz w:val="24"/>
                <w:szCs w:val="24"/>
              </w:rPr>
              <w:t>202</w:t>
            </w:r>
            <w:r w:rsidR="00C710A2">
              <w:rPr>
                <w:rFonts w:ascii="Times New Roman" w:hAnsi="Times New Roman"/>
                <w:sz w:val="24"/>
                <w:szCs w:val="24"/>
              </w:rPr>
              <w:t>4</w:t>
            </w:r>
            <w:r w:rsidR="00271767" w:rsidRPr="00253412">
              <w:rPr>
                <w:rFonts w:ascii="Times New Roman" w:hAnsi="Times New Roman"/>
                <w:sz w:val="24"/>
                <w:szCs w:val="24"/>
              </w:rPr>
              <w:t xml:space="preserve"> г.</w:t>
            </w:r>
          </w:p>
        </w:tc>
        <w:tc>
          <w:tcPr>
            <w:tcW w:w="1845" w:type="dxa"/>
            <w:shd w:val="clear" w:color="auto" w:fill="auto"/>
          </w:tcPr>
          <w:p w:rsidR="00271767" w:rsidRPr="00253412" w:rsidRDefault="00271767" w:rsidP="00C710A2">
            <w:pPr>
              <w:spacing w:after="0" w:line="240" w:lineRule="auto"/>
              <w:jc w:val="both"/>
              <w:rPr>
                <w:rFonts w:ascii="Times New Roman" w:hAnsi="Times New Roman"/>
                <w:sz w:val="24"/>
                <w:szCs w:val="24"/>
              </w:rPr>
            </w:pPr>
            <w:r w:rsidRPr="00253412">
              <w:rPr>
                <w:rFonts w:ascii="Times New Roman" w:hAnsi="Times New Roman"/>
                <w:sz w:val="24"/>
                <w:szCs w:val="24"/>
              </w:rPr>
              <w:t>20</w:t>
            </w:r>
            <w:r w:rsidR="00BE4D35">
              <w:rPr>
                <w:rFonts w:ascii="Times New Roman" w:hAnsi="Times New Roman"/>
                <w:sz w:val="24"/>
                <w:szCs w:val="24"/>
              </w:rPr>
              <w:t>2</w:t>
            </w:r>
            <w:r w:rsidR="00C710A2">
              <w:rPr>
                <w:rFonts w:ascii="Times New Roman" w:hAnsi="Times New Roman"/>
                <w:sz w:val="24"/>
                <w:szCs w:val="24"/>
              </w:rPr>
              <w:t>5</w:t>
            </w:r>
            <w:r w:rsidRPr="00253412">
              <w:rPr>
                <w:rFonts w:ascii="Times New Roman" w:hAnsi="Times New Roman"/>
                <w:sz w:val="24"/>
                <w:szCs w:val="24"/>
              </w:rPr>
              <w:t xml:space="preserve"> г.</w:t>
            </w:r>
          </w:p>
        </w:tc>
        <w:tc>
          <w:tcPr>
            <w:tcW w:w="1665" w:type="dxa"/>
            <w:shd w:val="clear" w:color="auto" w:fill="auto"/>
          </w:tcPr>
          <w:p w:rsidR="00271767" w:rsidRPr="00253412" w:rsidRDefault="00271767" w:rsidP="00C710A2">
            <w:pPr>
              <w:spacing w:after="0" w:line="240" w:lineRule="auto"/>
              <w:jc w:val="both"/>
              <w:rPr>
                <w:rFonts w:ascii="Times New Roman" w:hAnsi="Times New Roman"/>
                <w:sz w:val="24"/>
                <w:szCs w:val="24"/>
              </w:rPr>
            </w:pPr>
            <w:r w:rsidRPr="00253412">
              <w:rPr>
                <w:rFonts w:ascii="Times New Roman" w:hAnsi="Times New Roman"/>
                <w:sz w:val="24"/>
                <w:szCs w:val="24"/>
              </w:rPr>
              <w:t>20</w:t>
            </w:r>
            <w:r w:rsidR="00BE4D35">
              <w:rPr>
                <w:rFonts w:ascii="Times New Roman" w:hAnsi="Times New Roman"/>
                <w:sz w:val="24"/>
                <w:szCs w:val="24"/>
              </w:rPr>
              <w:t>2</w:t>
            </w:r>
            <w:r w:rsidR="00C710A2">
              <w:rPr>
                <w:rFonts w:ascii="Times New Roman" w:hAnsi="Times New Roman"/>
                <w:sz w:val="24"/>
                <w:szCs w:val="24"/>
              </w:rPr>
              <w:t>6</w:t>
            </w:r>
            <w:r w:rsidRPr="00253412">
              <w:rPr>
                <w:rFonts w:ascii="Times New Roman" w:hAnsi="Times New Roman"/>
                <w:sz w:val="24"/>
                <w:szCs w:val="24"/>
              </w:rPr>
              <w:t xml:space="preserve"> г.</w:t>
            </w:r>
          </w:p>
        </w:tc>
      </w:tr>
      <w:tr w:rsidR="00271767" w:rsidRPr="00253412" w:rsidTr="00BC1568">
        <w:tc>
          <w:tcPr>
            <w:tcW w:w="2268"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Всего</w:t>
            </w:r>
          </w:p>
        </w:tc>
        <w:tc>
          <w:tcPr>
            <w:tcW w:w="1845" w:type="dxa"/>
            <w:shd w:val="clear" w:color="auto" w:fill="auto"/>
          </w:tcPr>
          <w:p w:rsidR="00271767" w:rsidRPr="00253412" w:rsidRDefault="008106A5" w:rsidP="00253412">
            <w:pPr>
              <w:spacing w:after="0" w:line="240" w:lineRule="auto"/>
              <w:jc w:val="both"/>
              <w:rPr>
                <w:rFonts w:ascii="Times New Roman" w:hAnsi="Times New Roman"/>
                <w:sz w:val="24"/>
                <w:szCs w:val="24"/>
              </w:rPr>
            </w:pPr>
            <w:r>
              <w:rPr>
                <w:rFonts w:ascii="Times New Roman" w:hAnsi="Times New Roman"/>
                <w:sz w:val="24"/>
                <w:szCs w:val="24"/>
              </w:rPr>
              <w:t>6</w:t>
            </w:r>
            <w:r w:rsidR="00BE4D35">
              <w:rPr>
                <w:rFonts w:ascii="Times New Roman" w:hAnsi="Times New Roman"/>
                <w:sz w:val="24"/>
                <w:szCs w:val="24"/>
              </w:rPr>
              <w:t>,0</w:t>
            </w:r>
          </w:p>
        </w:tc>
        <w:tc>
          <w:tcPr>
            <w:tcW w:w="1845" w:type="dxa"/>
            <w:shd w:val="clear" w:color="auto" w:fill="auto"/>
          </w:tcPr>
          <w:p w:rsidR="00271767" w:rsidRPr="00253412" w:rsidRDefault="008106A5" w:rsidP="00253412">
            <w:pPr>
              <w:spacing w:after="0" w:line="240" w:lineRule="auto"/>
              <w:jc w:val="both"/>
              <w:rPr>
                <w:rFonts w:ascii="Times New Roman" w:hAnsi="Times New Roman"/>
                <w:sz w:val="24"/>
                <w:szCs w:val="24"/>
              </w:rPr>
            </w:pPr>
            <w:r>
              <w:rPr>
                <w:rFonts w:ascii="Times New Roman" w:hAnsi="Times New Roman"/>
                <w:sz w:val="24"/>
                <w:szCs w:val="24"/>
              </w:rPr>
              <w:t>2</w:t>
            </w:r>
            <w:r w:rsidR="00BE4D35">
              <w:rPr>
                <w:rFonts w:ascii="Times New Roman" w:hAnsi="Times New Roman"/>
                <w:sz w:val="24"/>
                <w:szCs w:val="24"/>
              </w:rPr>
              <w:t>,0</w:t>
            </w:r>
          </w:p>
        </w:tc>
        <w:tc>
          <w:tcPr>
            <w:tcW w:w="1845" w:type="dxa"/>
            <w:shd w:val="clear" w:color="auto" w:fill="auto"/>
          </w:tcPr>
          <w:p w:rsidR="00271767" w:rsidRPr="00253412" w:rsidRDefault="008106A5" w:rsidP="00253412">
            <w:pPr>
              <w:spacing w:after="0" w:line="240" w:lineRule="auto"/>
              <w:jc w:val="both"/>
              <w:rPr>
                <w:rFonts w:ascii="Times New Roman" w:hAnsi="Times New Roman"/>
                <w:sz w:val="24"/>
                <w:szCs w:val="24"/>
              </w:rPr>
            </w:pPr>
            <w:r>
              <w:rPr>
                <w:rFonts w:ascii="Times New Roman" w:hAnsi="Times New Roman"/>
                <w:sz w:val="24"/>
                <w:szCs w:val="24"/>
              </w:rPr>
              <w:t>2</w:t>
            </w:r>
            <w:r w:rsidR="00BE4D35">
              <w:rPr>
                <w:rFonts w:ascii="Times New Roman" w:hAnsi="Times New Roman"/>
                <w:sz w:val="24"/>
                <w:szCs w:val="24"/>
              </w:rPr>
              <w:t>,0</w:t>
            </w:r>
          </w:p>
        </w:tc>
        <w:tc>
          <w:tcPr>
            <w:tcW w:w="1665" w:type="dxa"/>
            <w:shd w:val="clear" w:color="auto" w:fill="auto"/>
          </w:tcPr>
          <w:p w:rsidR="00271767" w:rsidRPr="00253412" w:rsidRDefault="008106A5" w:rsidP="00253412">
            <w:pPr>
              <w:spacing w:after="0" w:line="240" w:lineRule="auto"/>
              <w:jc w:val="both"/>
              <w:rPr>
                <w:rFonts w:ascii="Times New Roman" w:hAnsi="Times New Roman"/>
                <w:sz w:val="24"/>
                <w:szCs w:val="24"/>
              </w:rPr>
            </w:pPr>
            <w:r>
              <w:rPr>
                <w:rFonts w:ascii="Times New Roman" w:hAnsi="Times New Roman"/>
                <w:sz w:val="24"/>
                <w:szCs w:val="24"/>
              </w:rPr>
              <w:t>2</w:t>
            </w:r>
            <w:r w:rsidR="00BE4D35">
              <w:rPr>
                <w:rFonts w:ascii="Times New Roman" w:hAnsi="Times New Roman"/>
                <w:sz w:val="24"/>
                <w:szCs w:val="24"/>
              </w:rPr>
              <w:t>,0</w:t>
            </w:r>
          </w:p>
        </w:tc>
      </w:tr>
      <w:tr w:rsidR="00271767" w:rsidRPr="00253412" w:rsidTr="00BC1568">
        <w:tc>
          <w:tcPr>
            <w:tcW w:w="2268" w:type="dxa"/>
            <w:shd w:val="clear" w:color="auto" w:fill="auto"/>
          </w:tcPr>
          <w:p w:rsidR="00271767" w:rsidRPr="00253412" w:rsidRDefault="00271767" w:rsidP="00BE4D35">
            <w:pPr>
              <w:spacing w:after="0" w:line="240" w:lineRule="auto"/>
              <w:jc w:val="both"/>
              <w:rPr>
                <w:rFonts w:ascii="Times New Roman" w:hAnsi="Times New Roman"/>
                <w:sz w:val="24"/>
                <w:szCs w:val="24"/>
              </w:rPr>
            </w:pPr>
            <w:r w:rsidRPr="00253412">
              <w:rPr>
                <w:rFonts w:ascii="Times New Roman" w:hAnsi="Times New Roman"/>
                <w:sz w:val="24"/>
                <w:szCs w:val="24"/>
              </w:rPr>
              <w:t xml:space="preserve">Средства бюджета </w:t>
            </w:r>
            <w:r w:rsidR="00BE4D35">
              <w:rPr>
                <w:rFonts w:ascii="Times New Roman" w:hAnsi="Times New Roman"/>
                <w:sz w:val="24"/>
                <w:szCs w:val="24"/>
              </w:rPr>
              <w:t xml:space="preserve">Илья-Высоковского сельского </w:t>
            </w:r>
            <w:r w:rsidRPr="00253412">
              <w:rPr>
                <w:rFonts w:ascii="Times New Roman" w:hAnsi="Times New Roman"/>
                <w:sz w:val="24"/>
                <w:szCs w:val="24"/>
              </w:rPr>
              <w:t>поселения</w:t>
            </w:r>
          </w:p>
        </w:tc>
        <w:tc>
          <w:tcPr>
            <w:tcW w:w="1845" w:type="dxa"/>
            <w:shd w:val="clear" w:color="auto" w:fill="auto"/>
          </w:tcPr>
          <w:p w:rsidR="00271767" w:rsidRPr="00253412" w:rsidRDefault="008106A5" w:rsidP="00253412">
            <w:pPr>
              <w:spacing w:after="0" w:line="240" w:lineRule="auto"/>
              <w:jc w:val="both"/>
              <w:rPr>
                <w:rFonts w:ascii="Times New Roman" w:hAnsi="Times New Roman"/>
                <w:sz w:val="24"/>
                <w:szCs w:val="24"/>
              </w:rPr>
            </w:pPr>
            <w:r>
              <w:rPr>
                <w:rFonts w:ascii="Times New Roman" w:hAnsi="Times New Roman"/>
                <w:sz w:val="24"/>
                <w:szCs w:val="24"/>
              </w:rPr>
              <w:t>6</w:t>
            </w:r>
            <w:r w:rsidR="00BE4D35">
              <w:rPr>
                <w:rFonts w:ascii="Times New Roman" w:hAnsi="Times New Roman"/>
                <w:sz w:val="24"/>
                <w:szCs w:val="24"/>
              </w:rPr>
              <w:t>,0</w:t>
            </w:r>
          </w:p>
        </w:tc>
        <w:tc>
          <w:tcPr>
            <w:tcW w:w="1845" w:type="dxa"/>
            <w:shd w:val="clear" w:color="auto" w:fill="auto"/>
          </w:tcPr>
          <w:p w:rsidR="00271767" w:rsidRPr="00253412" w:rsidRDefault="008106A5" w:rsidP="00253412">
            <w:pPr>
              <w:spacing w:after="0" w:line="240" w:lineRule="auto"/>
              <w:jc w:val="both"/>
              <w:rPr>
                <w:rFonts w:ascii="Times New Roman" w:hAnsi="Times New Roman"/>
                <w:sz w:val="24"/>
                <w:szCs w:val="24"/>
              </w:rPr>
            </w:pPr>
            <w:r>
              <w:rPr>
                <w:rFonts w:ascii="Times New Roman" w:hAnsi="Times New Roman"/>
                <w:sz w:val="24"/>
                <w:szCs w:val="24"/>
              </w:rPr>
              <w:t>2</w:t>
            </w:r>
            <w:r w:rsidR="00BE4D35">
              <w:rPr>
                <w:rFonts w:ascii="Times New Roman" w:hAnsi="Times New Roman"/>
                <w:sz w:val="24"/>
                <w:szCs w:val="24"/>
              </w:rPr>
              <w:t>,0</w:t>
            </w:r>
          </w:p>
        </w:tc>
        <w:tc>
          <w:tcPr>
            <w:tcW w:w="1845" w:type="dxa"/>
            <w:shd w:val="clear" w:color="auto" w:fill="auto"/>
          </w:tcPr>
          <w:p w:rsidR="00271767" w:rsidRPr="00253412" w:rsidRDefault="008106A5" w:rsidP="00253412">
            <w:pPr>
              <w:spacing w:after="0" w:line="240" w:lineRule="auto"/>
              <w:jc w:val="both"/>
              <w:rPr>
                <w:rFonts w:ascii="Times New Roman" w:hAnsi="Times New Roman"/>
                <w:sz w:val="24"/>
                <w:szCs w:val="24"/>
              </w:rPr>
            </w:pPr>
            <w:r>
              <w:rPr>
                <w:rFonts w:ascii="Times New Roman" w:hAnsi="Times New Roman"/>
                <w:sz w:val="24"/>
                <w:szCs w:val="24"/>
              </w:rPr>
              <w:t>2</w:t>
            </w:r>
            <w:r w:rsidR="00BE4D35">
              <w:rPr>
                <w:rFonts w:ascii="Times New Roman" w:hAnsi="Times New Roman"/>
                <w:sz w:val="24"/>
                <w:szCs w:val="24"/>
              </w:rPr>
              <w:t>,0</w:t>
            </w:r>
          </w:p>
        </w:tc>
        <w:tc>
          <w:tcPr>
            <w:tcW w:w="1665" w:type="dxa"/>
            <w:shd w:val="clear" w:color="auto" w:fill="auto"/>
          </w:tcPr>
          <w:p w:rsidR="00271767" w:rsidRPr="00253412" w:rsidRDefault="008106A5" w:rsidP="00253412">
            <w:pPr>
              <w:spacing w:after="0" w:line="240" w:lineRule="auto"/>
              <w:jc w:val="both"/>
              <w:rPr>
                <w:rFonts w:ascii="Times New Roman" w:hAnsi="Times New Roman"/>
                <w:sz w:val="24"/>
                <w:szCs w:val="24"/>
              </w:rPr>
            </w:pPr>
            <w:r>
              <w:rPr>
                <w:rFonts w:ascii="Times New Roman" w:hAnsi="Times New Roman"/>
                <w:sz w:val="24"/>
                <w:szCs w:val="24"/>
              </w:rPr>
              <w:t>2</w:t>
            </w:r>
            <w:r w:rsidR="00BE4D35">
              <w:rPr>
                <w:rFonts w:ascii="Times New Roman" w:hAnsi="Times New Roman"/>
                <w:sz w:val="24"/>
                <w:szCs w:val="24"/>
              </w:rPr>
              <w:t>,0</w:t>
            </w:r>
          </w:p>
        </w:tc>
      </w:tr>
      <w:tr w:rsidR="00B93A3A" w:rsidRPr="00253412" w:rsidTr="007058E5">
        <w:tc>
          <w:tcPr>
            <w:tcW w:w="9468" w:type="dxa"/>
            <w:gridSpan w:val="5"/>
            <w:shd w:val="clear" w:color="auto" w:fill="auto"/>
          </w:tcPr>
          <w:p w:rsidR="00B93A3A" w:rsidRPr="00253412" w:rsidRDefault="00B93A3A" w:rsidP="00B93A3A">
            <w:pPr>
              <w:spacing w:after="0" w:line="240" w:lineRule="auto"/>
              <w:jc w:val="center"/>
              <w:rPr>
                <w:rFonts w:ascii="Times New Roman" w:hAnsi="Times New Roman"/>
                <w:sz w:val="24"/>
                <w:szCs w:val="24"/>
              </w:rPr>
            </w:pPr>
            <w:r>
              <w:rPr>
                <w:rFonts w:ascii="Times New Roman" w:hAnsi="Times New Roman"/>
                <w:sz w:val="24"/>
                <w:szCs w:val="24"/>
              </w:rPr>
              <w:t>При наличии средств в бюджете Илья-Высоковского сельского поселения</w:t>
            </w:r>
          </w:p>
        </w:tc>
      </w:tr>
      <w:tr w:rsidR="00271767" w:rsidRPr="00253412" w:rsidTr="00BC1568">
        <w:tc>
          <w:tcPr>
            <w:tcW w:w="2268"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xml:space="preserve">Другие источники </w:t>
            </w:r>
          </w:p>
        </w:tc>
        <w:tc>
          <w:tcPr>
            <w:tcW w:w="1845" w:type="dxa"/>
            <w:shd w:val="clear" w:color="auto" w:fill="auto"/>
          </w:tcPr>
          <w:p w:rsidR="00271767" w:rsidRPr="00253412" w:rsidRDefault="00271767" w:rsidP="00253412">
            <w:pPr>
              <w:spacing w:after="0" w:line="240" w:lineRule="auto"/>
              <w:jc w:val="both"/>
              <w:rPr>
                <w:rFonts w:ascii="Times New Roman" w:hAnsi="Times New Roman"/>
                <w:sz w:val="24"/>
                <w:szCs w:val="24"/>
              </w:rPr>
            </w:pPr>
          </w:p>
        </w:tc>
        <w:tc>
          <w:tcPr>
            <w:tcW w:w="1845" w:type="dxa"/>
            <w:shd w:val="clear" w:color="auto" w:fill="auto"/>
          </w:tcPr>
          <w:p w:rsidR="00271767" w:rsidRPr="00253412" w:rsidRDefault="00271767" w:rsidP="00253412">
            <w:pPr>
              <w:spacing w:after="0" w:line="240" w:lineRule="auto"/>
              <w:jc w:val="both"/>
              <w:rPr>
                <w:rFonts w:ascii="Times New Roman" w:hAnsi="Times New Roman"/>
                <w:sz w:val="24"/>
                <w:szCs w:val="24"/>
              </w:rPr>
            </w:pPr>
          </w:p>
        </w:tc>
        <w:tc>
          <w:tcPr>
            <w:tcW w:w="1845" w:type="dxa"/>
            <w:shd w:val="clear" w:color="auto" w:fill="auto"/>
          </w:tcPr>
          <w:p w:rsidR="00271767" w:rsidRPr="00253412" w:rsidRDefault="00271767" w:rsidP="00253412">
            <w:pPr>
              <w:spacing w:after="0" w:line="240" w:lineRule="auto"/>
              <w:jc w:val="both"/>
              <w:rPr>
                <w:rFonts w:ascii="Times New Roman" w:hAnsi="Times New Roman"/>
                <w:sz w:val="24"/>
                <w:szCs w:val="24"/>
              </w:rPr>
            </w:pPr>
          </w:p>
        </w:tc>
        <w:tc>
          <w:tcPr>
            <w:tcW w:w="1665" w:type="dxa"/>
            <w:shd w:val="clear" w:color="auto" w:fill="auto"/>
          </w:tcPr>
          <w:p w:rsidR="00271767" w:rsidRPr="00253412" w:rsidRDefault="00271767" w:rsidP="00253412">
            <w:pPr>
              <w:spacing w:after="0" w:line="240" w:lineRule="auto"/>
              <w:jc w:val="both"/>
              <w:rPr>
                <w:rFonts w:ascii="Times New Roman" w:hAnsi="Times New Roman"/>
                <w:sz w:val="24"/>
                <w:szCs w:val="24"/>
              </w:rPr>
            </w:pPr>
          </w:p>
        </w:tc>
      </w:tr>
      <w:tr w:rsidR="00271767" w:rsidRPr="00253412" w:rsidTr="00BC1568">
        <w:tc>
          <w:tcPr>
            <w:tcW w:w="2268"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xml:space="preserve">Ожидаемые результаты реализации муниципальной программы </w:t>
            </w:r>
          </w:p>
        </w:tc>
        <w:tc>
          <w:tcPr>
            <w:tcW w:w="7200" w:type="dxa"/>
            <w:gridSpan w:val="4"/>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оказание консультационной поддержки субъектам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w:t>
            </w:r>
          </w:p>
          <w:p w:rsidR="00BE4D35" w:rsidRPr="00C27C5A" w:rsidRDefault="00271767" w:rsidP="00C27C5A">
            <w:pPr>
              <w:spacing w:after="0" w:line="240" w:lineRule="auto"/>
              <w:jc w:val="both"/>
              <w:rPr>
                <w:rFonts w:ascii="Times New Roman" w:hAnsi="Times New Roman"/>
                <w:sz w:val="24"/>
                <w:szCs w:val="24"/>
              </w:rPr>
            </w:pPr>
            <w:r w:rsidRPr="00253412">
              <w:rPr>
                <w:rFonts w:ascii="Times New Roman" w:hAnsi="Times New Roman"/>
                <w:sz w:val="24"/>
                <w:szCs w:val="24"/>
              </w:rPr>
              <w:t xml:space="preserve">- оказание помощи в подготовке документов на получение целевых грантов в рамках государственных целевых программ (подпрограмм) </w:t>
            </w:r>
            <w:r w:rsidR="00BE4D35">
              <w:rPr>
                <w:rFonts w:ascii="Times New Roman" w:hAnsi="Times New Roman"/>
                <w:sz w:val="24"/>
                <w:szCs w:val="24"/>
              </w:rPr>
              <w:t>н</w:t>
            </w:r>
            <w:r w:rsidRPr="00253412">
              <w:rPr>
                <w:rFonts w:ascii="Times New Roman" w:hAnsi="Times New Roman"/>
                <w:sz w:val="24"/>
                <w:szCs w:val="24"/>
              </w:rPr>
              <w:t xml:space="preserve">ачинающим субъектам малого предпринимательства </w:t>
            </w:r>
            <w:r w:rsidR="00BE4D35">
              <w:rPr>
                <w:rFonts w:ascii="Times New Roman" w:hAnsi="Times New Roman"/>
                <w:sz w:val="24"/>
                <w:szCs w:val="24"/>
              </w:rPr>
              <w:t xml:space="preserve">Илья-Высоковского сельского </w:t>
            </w:r>
            <w:r w:rsidRPr="00253412">
              <w:rPr>
                <w:rFonts w:ascii="Times New Roman" w:hAnsi="Times New Roman"/>
                <w:sz w:val="24"/>
                <w:szCs w:val="24"/>
              </w:rPr>
              <w:t xml:space="preserve"> поселения</w:t>
            </w:r>
            <w:r w:rsidR="002424CE">
              <w:rPr>
                <w:rFonts w:ascii="Times New Roman" w:hAnsi="Times New Roman"/>
                <w:sz w:val="24"/>
                <w:szCs w:val="24"/>
              </w:rPr>
              <w:t>.</w:t>
            </w:r>
          </w:p>
        </w:tc>
      </w:tr>
    </w:tbl>
    <w:p w:rsidR="00271767" w:rsidRPr="00253412" w:rsidRDefault="00271767" w:rsidP="00253412">
      <w:pPr>
        <w:spacing w:after="0" w:line="240" w:lineRule="auto"/>
        <w:jc w:val="both"/>
        <w:rPr>
          <w:rFonts w:ascii="Times New Roman" w:hAnsi="Times New Roman"/>
          <w:sz w:val="24"/>
          <w:szCs w:val="24"/>
        </w:rPr>
      </w:pPr>
    </w:p>
    <w:p w:rsidR="00271767" w:rsidRPr="00155C83" w:rsidRDefault="00271767" w:rsidP="00253412">
      <w:pPr>
        <w:spacing w:after="0" w:line="240" w:lineRule="auto"/>
        <w:jc w:val="center"/>
        <w:rPr>
          <w:rFonts w:ascii="Times New Roman" w:hAnsi="Times New Roman"/>
          <w:b/>
          <w:sz w:val="24"/>
          <w:szCs w:val="24"/>
        </w:rPr>
      </w:pPr>
      <w:r w:rsidRPr="00155C83">
        <w:rPr>
          <w:rFonts w:ascii="Times New Roman" w:hAnsi="Times New Roman"/>
          <w:b/>
          <w:sz w:val="24"/>
          <w:szCs w:val="24"/>
        </w:rPr>
        <w:t xml:space="preserve">1. Общая характеристика текущего состояния развития субъектов малого и среднего предпринимательства в </w:t>
      </w:r>
      <w:r w:rsidR="00C27C5A" w:rsidRPr="00155C83">
        <w:rPr>
          <w:rFonts w:ascii="Times New Roman" w:hAnsi="Times New Roman"/>
          <w:b/>
          <w:sz w:val="24"/>
          <w:szCs w:val="24"/>
        </w:rPr>
        <w:t xml:space="preserve">Илья-Высоковском сельском </w:t>
      </w:r>
      <w:r w:rsidRPr="00155C83">
        <w:rPr>
          <w:rFonts w:ascii="Times New Roman" w:hAnsi="Times New Roman"/>
          <w:b/>
          <w:sz w:val="24"/>
          <w:szCs w:val="24"/>
        </w:rPr>
        <w:t xml:space="preserve"> поселении</w:t>
      </w:r>
    </w:p>
    <w:p w:rsidR="00271767" w:rsidRPr="00155C83" w:rsidRDefault="00271767" w:rsidP="00253412">
      <w:pPr>
        <w:spacing w:after="0" w:line="240" w:lineRule="auto"/>
        <w:jc w:val="both"/>
        <w:rPr>
          <w:rFonts w:ascii="Times New Roman" w:hAnsi="Times New Roman"/>
          <w:b/>
          <w:sz w:val="24"/>
          <w:szCs w:val="24"/>
        </w:rPr>
      </w:pPr>
    </w:p>
    <w:p w:rsidR="00271767" w:rsidRPr="00253412" w:rsidRDefault="00271767" w:rsidP="00253412">
      <w:pPr>
        <w:spacing w:after="0" w:line="240" w:lineRule="auto"/>
        <w:ind w:firstLine="567"/>
        <w:jc w:val="both"/>
        <w:rPr>
          <w:rFonts w:ascii="Times New Roman" w:eastAsia="Calibri" w:hAnsi="Times New Roman"/>
          <w:sz w:val="24"/>
          <w:szCs w:val="24"/>
        </w:rPr>
      </w:pPr>
      <w:r w:rsidRPr="00253412">
        <w:rPr>
          <w:rFonts w:ascii="Times New Roman" w:hAnsi="Times New Roman"/>
          <w:sz w:val="24"/>
          <w:szCs w:val="24"/>
        </w:rPr>
        <w:t xml:space="preserve">Малое и среднее предпринимательство играет большую роль в экономике </w:t>
      </w:r>
      <w:r w:rsidR="00C27C5A">
        <w:rPr>
          <w:rFonts w:ascii="Times New Roman" w:hAnsi="Times New Roman"/>
          <w:sz w:val="24"/>
          <w:szCs w:val="24"/>
        </w:rPr>
        <w:t xml:space="preserve">Илья-Высоковского сельского </w:t>
      </w:r>
      <w:r w:rsidRPr="00253412">
        <w:rPr>
          <w:rFonts w:ascii="Times New Roman" w:hAnsi="Times New Roman"/>
          <w:sz w:val="24"/>
          <w:szCs w:val="24"/>
        </w:rPr>
        <w:t xml:space="preserve">поселения. </w:t>
      </w:r>
      <w:r w:rsidRPr="00253412">
        <w:rPr>
          <w:rFonts w:ascii="Times New Roman" w:eastAsia="Calibri" w:hAnsi="Times New Roman"/>
          <w:sz w:val="24"/>
          <w:szCs w:val="24"/>
        </w:rPr>
        <w:t xml:space="preserve">Развитие малого и среднего предпринимательства снижает уровень безработицы, обеспечивает занятость населения, насыщает </w:t>
      </w:r>
      <w:r w:rsidRPr="00253412">
        <w:rPr>
          <w:rFonts w:ascii="Times New Roman" w:hAnsi="Times New Roman"/>
          <w:sz w:val="24"/>
          <w:szCs w:val="24"/>
        </w:rPr>
        <w:t>потребительский</w:t>
      </w:r>
      <w:r w:rsidRPr="00253412">
        <w:rPr>
          <w:rFonts w:ascii="Times New Roman" w:eastAsia="Calibri" w:hAnsi="Times New Roman"/>
          <w:sz w:val="24"/>
          <w:szCs w:val="24"/>
        </w:rPr>
        <w:t xml:space="preserve"> рынок товарами и услугами, способствует увеличению доходной части бюджетов всех уровней.</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eastAsia="Calibri" w:hAnsi="Times New Roman"/>
          <w:sz w:val="24"/>
          <w:szCs w:val="24"/>
        </w:rPr>
        <w:t xml:space="preserve">По состоянию на </w:t>
      </w:r>
      <w:r w:rsidR="00C27C5A">
        <w:rPr>
          <w:rFonts w:ascii="Times New Roman" w:eastAsia="Calibri" w:hAnsi="Times New Roman"/>
          <w:sz w:val="24"/>
          <w:szCs w:val="24"/>
        </w:rPr>
        <w:t>01.01.2023 года</w:t>
      </w:r>
      <w:r w:rsidRPr="00253412">
        <w:rPr>
          <w:rFonts w:ascii="Times New Roman" w:eastAsia="Calibri" w:hAnsi="Times New Roman"/>
          <w:sz w:val="24"/>
          <w:szCs w:val="24"/>
        </w:rPr>
        <w:t xml:space="preserve"> к</w:t>
      </w:r>
      <w:r w:rsidRPr="00253412">
        <w:rPr>
          <w:rFonts w:ascii="Times New Roman" w:hAnsi="Times New Roman"/>
          <w:sz w:val="24"/>
          <w:szCs w:val="24"/>
        </w:rPr>
        <w:t xml:space="preserve">оличество субъектов малого и среднего предпринимательства </w:t>
      </w:r>
      <w:r w:rsidR="00C27C5A">
        <w:rPr>
          <w:rFonts w:ascii="Times New Roman" w:hAnsi="Times New Roman"/>
          <w:sz w:val="24"/>
          <w:szCs w:val="24"/>
        </w:rPr>
        <w:t xml:space="preserve">Илья-Высоковского сельского </w:t>
      </w:r>
      <w:r w:rsidRPr="00253412">
        <w:rPr>
          <w:rFonts w:ascii="Times New Roman" w:hAnsi="Times New Roman"/>
          <w:sz w:val="24"/>
          <w:szCs w:val="24"/>
        </w:rPr>
        <w:t xml:space="preserve">поселения составляет всего </w:t>
      </w:r>
      <w:r w:rsidR="00C27C5A">
        <w:rPr>
          <w:rFonts w:ascii="Times New Roman" w:hAnsi="Times New Roman"/>
          <w:sz w:val="24"/>
          <w:szCs w:val="24"/>
        </w:rPr>
        <w:t>18</w:t>
      </w:r>
      <w:r w:rsidRPr="00253412">
        <w:rPr>
          <w:rFonts w:ascii="Times New Roman" w:hAnsi="Times New Roman"/>
          <w:sz w:val="24"/>
          <w:szCs w:val="24"/>
        </w:rPr>
        <w:t xml:space="preserve"> хозяйствующих субъекта, в том числе</w:t>
      </w:r>
      <w:r w:rsidRPr="00253412">
        <w:rPr>
          <w:rFonts w:ascii="Times New Roman" w:eastAsia="Calibri" w:hAnsi="Times New Roman"/>
          <w:sz w:val="24"/>
          <w:szCs w:val="24"/>
        </w:rPr>
        <w:t xml:space="preserve"> </w:t>
      </w:r>
      <w:r w:rsidR="00155C83">
        <w:rPr>
          <w:rFonts w:ascii="Times New Roman" w:eastAsia="Calibri" w:hAnsi="Times New Roman"/>
          <w:sz w:val="24"/>
          <w:szCs w:val="24"/>
        </w:rPr>
        <w:t>5</w:t>
      </w:r>
      <w:r w:rsidRPr="00253412">
        <w:rPr>
          <w:rFonts w:ascii="Times New Roman" w:hAnsi="Times New Roman"/>
          <w:sz w:val="24"/>
          <w:szCs w:val="24"/>
        </w:rPr>
        <w:t xml:space="preserve"> юридических лиц и </w:t>
      </w:r>
      <w:r w:rsidR="00155C83">
        <w:rPr>
          <w:rFonts w:ascii="Times New Roman" w:hAnsi="Times New Roman"/>
          <w:sz w:val="24"/>
          <w:szCs w:val="24"/>
        </w:rPr>
        <w:t>13</w:t>
      </w:r>
      <w:r w:rsidRPr="00253412">
        <w:rPr>
          <w:rFonts w:ascii="Times New Roman" w:hAnsi="Times New Roman"/>
          <w:sz w:val="24"/>
          <w:szCs w:val="24"/>
        </w:rPr>
        <w:t xml:space="preserve"> индивидуальных предпринимателей. </w:t>
      </w:r>
    </w:p>
    <w:p w:rsidR="00271767" w:rsidRPr="00253412" w:rsidRDefault="00271767" w:rsidP="00253412">
      <w:pPr>
        <w:spacing w:after="0" w:line="240" w:lineRule="auto"/>
        <w:jc w:val="center"/>
        <w:rPr>
          <w:rFonts w:ascii="Times New Roman" w:hAnsi="Times New Roman"/>
          <w:sz w:val="24"/>
          <w:szCs w:val="24"/>
        </w:rPr>
      </w:pPr>
      <w:r w:rsidRPr="00253412">
        <w:rPr>
          <w:rFonts w:ascii="Times New Roman" w:hAnsi="Times New Roman"/>
          <w:sz w:val="24"/>
          <w:szCs w:val="24"/>
        </w:rPr>
        <w:t xml:space="preserve">Количество субъектов малого и среднего предпринимательства </w:t>
      </w:r>
      <w:r w:rsidR="00401E64">
        <w:rPr>
          <w:rFonts w:ascii="Times New Roman" w:hAnsi="Times New Roman"/>
          <w:sz w:val="24"/>
          <w:szCs w:val="24"/>
        </w:rPr>
        <w:t xml:space="preserve">Илья-Высоковского сельского </w:t>
      </w:r>
      <w:r w:rsidRPr="00253412">
        <w:rPr>
          <w:rFonts w:ascii="Times New Roman" w:hAnsi="Times New Roman"/>
          <w:sz w:val="24"/>
          <w:szCs w:val="24"/>
        </w:rPr>
        <w:t>поселения по основным видам деятельности</w:t>
      </w:r>
    </w:p>
    <w:p w:rsidR="00271767" w:rsidRPr="00253412" w:rsidRDefault="00271767" w:rsidP="00253412">
      <w:pPr>
        <w:spacing w:after="0" w:line="240" w:lineRule="auto"/>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1260"/>
        <w:gridCol w:w="1080"/>
        <w:gridCol w:w="1159"/>
        <w:gridCol w:w="1440"/>
        <w:gridCol w:w="766"/>
        <w:gridCol w:w="1196"/>
      </w:tblGrid>
      <w:tr w:rsidR="00271767" w:rsidRPr="00253412" w:rsidTr="00BC1568">
        <w:tc>
          <w:tcPr>
            <w:tcW w:w="2880" w:type="dxa"/>
            <w:vMerge w:val="restart"/>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Основные виды деятельности</w:t>
            </w:r>
          </w:p>
        </w:tc>
        <w:tc>
          <w:tcPr>
            <w:tcW w:w="3499" w:type="dxa"/>
            <w:gridSpan w:val="3"/>
            <w:shd w:val="clear" w:color="auto" w:fill="auto"/>
          </w:tcPr>
          <w:p w:rsidR="00271767" w:rsidRPr="00253412" w:rsidRDefault="00F54750" w:rsidP="00F54750">
            <w:pPr>
              <w:spacing w:after="0" w:line="240" w:lineRule="auto"/>
              <w:jc w:val="both"/>
              <w:rPr>
                <w:rFonts w:ascii="Times New Roman" w:hAnsi="Times New Roman"/>
                <w:sz w:val="24"/>
                <w:szCs w:val="24"/>
              </w:rPr>
            </w:pPr>
            <w:r>
              <w:rPr>
                <w:rFonts w:ascii="Times New Roman" w:hAnsi="Times New Roman"/>
                <w:sz w:val="24"/>
                <w:szCs w:val="24"/>
              </w:rPr>
              <w:t>По состоянию на 31.12</w:t>
            </w:r>
            <w:r w:rsidR="00401E64">
              <w:rPr>
                <w:rFonts w:ascii="Times New Roman" w:hAnsi="Times New Roman"/>
                <w:sz w:val="24"/>
                <w:szCs w:val="24"/>
              </w:rPr>
              <w:t>.202</w:t>
            </w:r>
            <w:r>
              <w:rPr>
                <w:rFonts w:ascii="Times New Roman" w:hAnsi="Times New Roman"/>
                <w:sz w:val="24"/>
                <w:szCs w:val="24"/>
              </w:rPr>
              <w:t>2</w:t>
            </w:r>
            <w:r w:rsidR="00271767" w:rsidRPr="00253412">
              <w:rPr>
                <w:rFonts w:ascii="Times New Roman" w:hAnsi="Times New Roman"/>
                <w:sz w:val="24"/>
                <w:szCs w:val="24"/>
              </w:rPr>
              <w:t xml:space="preserve"> г.</w:t>
            </w:r>
          </w:p>
        </w:tc>
        <w:tc>
          <w:tcPr>
            <w:tcW w:w="3402" w:type="dxa"/>
            <w:gridSpan w:val="3"/>
            <w:shd w:val="clear" w:color="auto" w:fill="auto"/>
          </w:tcPr>
          <w:p w:rsidR="00271767" w:rsidRPr="00253412" w:rsidRDefault="00271767" w:rsidP="00F54750">
            <w:pPr>
              <w:spacing w:after="0" w:line="240" w:lineRule="auto"/>
              <w:jc w:val="both"/>
              <w:rPr>
                <w:rFonts w:ascii="Times New Roman" w:hAnsi="Times New Roman"/>
                <w:sz w:val="24"/>
                <w:szCs w:val="24"/>
              </w:rPr>
            </w:pPr>
            <w:r w:rsidRPr="00253412">
              <w:rPr>
                <w:rFonts w:ascii="Times New Roman" w:hAnsi="Times New Roman"/>
                <w:sz w:val="24"/>
                <w:szCs w:val="24"/>
              </w:rPr>
              <w:t>По состоянию на 01.0</w:t>
            </w:r>
            <w:r w:rsidR="00F54750">
              <w:rPr>
                <w:rFonts w:ascii="Times New Roman" w:hAnsi="Times New Roman"/>
                <w:sz w:val="24"/>
                <w:szCs w:val="24"/>
              </w:rPr>
              <w:t>7</w:t>
            </w:r>
            <w:r w:rsidRPr="00253412">
              <w:rPr>
                <w:rFonts w:ascii="Times New Roman" w:hAnsi="Times New Roman"/>
                <w:sz w:val="24"/>
                <w:szCs w:val="24"/>
              </w:rPr>
              <w:t>.20</w:t>
            </w:r>
            <w:r w:rsidR="00401E64">
              <w:rPr>
                <w:rFonts w:ascii="Times New Roman" w:hAnsi="Times New Roman"/>
                <w:sz w:val="24"/>
                <w:szCs w:val="24"/>
              </w:rPr>
              <w:t>2</w:t>
            </w:r>
            <w:r w:rsidR="00F54750">
              <w:rPr>
                <w:rFonts w:ascii="Times New Roman" w:hAnsi="Times New Roman"/>
                <w:sz w:val="24"/>
                <w:szCs w:val="24"/>
              </w:rPr>
              <w:t>3</w:t>
            </w:r>
            <w:r w:rsidRPr="00253412">
              <w:rPr>
                <w:rFonts w:ascii="Times New Roman" w:hAnsi="Times New Roman"/>
                <w:sz w:val="24"/>
                <w:szCs w:val="24"/>
              </w:rPr>
              <w:t xml:space="preserve"> г.</w:t>
            </w:r>
          </w:p>
        </w:tc>
      </w:tr>
      <w:tr w:rsidR="00271767" w:rsidRPr="00253412" w:rsidTr="00BC1568">
        <w:tc>
          <w:tcPr>
            <w:tcW w:w="2880" w:type="dxa"/>
            <w:vMerge/>
            <w:shd w:val="clear" w:color="auto" w:fill="auto"/>
          </w:tcPr>
          <w:p w:rsidR="00271767" w:rsidRPr="00253412" w:rsidRDefault="00271767" w:rsidP="00253412">
            <w:pPr>
              <w:spacing w:after="0" w:line="240" w:lineRule="auto"/>
              <w:jc w:val="both"/>
              <w:rPr>
                <w:rFonts w:ascii="Times New Roman" w:hAnsi="Times New Roman"/>
                <w:sz w:val="24"/>
                <w:szCs w:val="24"/>
              </w:rPr>
            </w:pPr>
          </w:p>
        </w:tc>
        <w:tc>
          <w:tcPr>
            <w:tcW w:w="126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Юр. лица,</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ед.</w:t>
            </w:r>
          </w:p>
        </w:tc>
        <w:tc>
          <w:tcPr>
            <w:tcW w:w="108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ИП,</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чел.</w:t>
            </w:r>
          </w:p>
        </w:tc>
        <w:tc>
          <w:tcPr>
            <w:tcW w:w="1159"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Всего,</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ед.</w:t>
            </w:r>
          </w:p>
        </w:tc>
        <w:tc>
          <w:tcPr>
            <w:tcW w:w="144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Юр. лица,</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ед.</w:t>
            </w:r>
          </w:p>
        </w:tc>
        <w:tc>
          <w:tcPr>
            <w:tcW w:w="766"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ИП,</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чел.</w:t>
            </w:r>
          </w:p>
        </w:tc>
        <w:tc>
          <w:tcPr>
            <w:tcW w:w="1196"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Всего,</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ед.</w:t>
            </w:r>
          </w:p>
        </w:tc>
      </w:tr>
      <w:tr w:rsidR="00271767" w:rsidRPr="00253412" w:rsidTr="00BC1568">
        <w:tc>
          <w:tcPr>
            <w:tcW w:w="288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Строительство</w:t>
            </w:r>
          </w:p>
        </w:tc>
        <w:tc>
          <w:tcPr>
            <w:tcW w:w="1260" w:type="dxa"/>
            <w:shd w:val="clear" w:color="auto" w:fill="auto"/>
          </w:tcPr>
          <w:p w:rsidR="00271767" w:rsidRPr="00253412" w:rsidRDefault="00401E64" w:rsidP="00401E64">
            <w:pPr>
              <w:spacing w:after="0" w:line="240" w:lineRule="auto"/>
              <w:jc w:val="center"/>
              <w:rPr>
                <w:rFonts w:ascii="Times New Roman" w:hAnsi="Times New Roman"/>
                <w:sz w:val="24"/>
                <w:szCs w:val="24"/>
              </w:rPr>
            </w:pPr>
            <w:r>
              <w:rPr>
                <w:rFonts w:ascii="Times New Roman" w:hAnsi="Times New Roman"/>
                <w:sz w:val="24"/>
                <w:szCs w:val="24"/>
              </w:rPr>
              <w:t>-</w:t>
            </w:r>
          </w:p>
        </w:tc>
        <w:tc>
          <w:tcPr>
            <w:tcW w:w="1080" w:type="dxa"/>
            <w:shd w:val="clear" w:color="auto" w:fill="auto"/>
          </w:tcPr>
          <w:p w:rsidR="00271767" w:rsidRPr="00253412" w:rsidRDefault="00E00407" w:rsidP="00E00407">
            <w:pPr>
              <w:spacing w:after="0" w:line="240" w:lineRule="auto"/>
              <w:jc w:val="center"/>
              <w:rPr>
                <w:rFonts w:ascii="Times New Roman" w:hAnsi="Times New Roman"/>
                <w:sz w:val="24"/>
                <w:szCs w:val="24"/>
              </w:rPr>
            </w:pPr>
            <w:r>
              <w:rPr>
                <w:rFonts w:ascii="Times New Roman" w:hAnsi="Times New Roman"/>
                <w:sz w:val="24"/>
                <w:szCs w:val="24"/>
              </w:rPr>
              <w:t>1</w:t>
            </w:r>
          </w:p>
        </w:tc>
        <w:tc>
          <w:tcPr>
            <w:tcW w:w="1159" w:type="dxa"/>
            <w:shd w:val="clear" w:color="auto" w:fill="auto"/>
          </w:tcPr>
          <w:p w:rsidR="00271767" w:rsidRPr="00253412" w:rsidRDefault="00E00407" w:rsidP="00E00407">
            <w:pPr>
              <w:spacing w:after="0" w:line="240" w:lineRule="auto"/>
              <w:jc w:val="center"/>
              <w:rPr>
                <w:rFonts w:ascii="Times New Roman" w:hAnsi="Times New Roman"/>
                <w:sz w:val="24"/>
                <w:szCs w:val="24"/>
              </w:rPr>
            </w:pPr>
            <w:r>
              <w:rPr>
                <w:rFonts w:ascii="Times New Roman" w:hAnsi="Times New Roman"/>
                <w:sz w:val="24"/>
                <w:szCs w:val="24"/>
              </w:rPr>
              <w:t>1</w:t>
            </w:r>
          </w:p>
        </w:tc>
        <w:tc>
          <w:tcPr>
            <w:tcW w:w="1440" w:type="dxa"/>
            <w:shd w:val="clear" w:color="auto" w:fill="auto"/>
          </w:tcPr>
          <w:p w:rsidR="00271767" w:rsidRPr="00253412" w:rsidRDefault="00E00407" w:rsidP="00E00407">
            <w:pPr>
              <w:spacing w:after="0" w:line="240" w:lineRule="auto"/>
              <w:jc w:val="center"/>
              <w:rPr>
                <w:rFonts w:ascii="Times New Roman" w:hAnsi="Times New Roman"/>
                <w:sz w:val="24"/>
                <w:szCs w:val="24"/>
              </w:rPr>
            </w:pPr>
            <w:r>
              <w:rPr>
                <w:rFonts w:ascii="Times New Roman" w:hAnsi="Times New Roman"/>
                <w:sz w:val="24"/>
                <w:szCs w:val="24"/>
              </w:rPr>
              <w:t>-</w:t>
            </w:r>
          </w:p>
        </w:tc>
        <w:tc>
          <w:tcPr>
            <w:tcW w:w="766" w:type="dxa"/>
            <w:shd w:val="clear" w:color="auto" w:fill="auto"/>
          </w:tcPr>
          <w:p w:rsidR="00271767" w:rsidRPr="00253412" w:rsidRDefault="00E00407" w:rsidP="00E00407">
            <w:pPr>
              <w:spacing w:after="0" w:line="240" w:lineRule="auto"/>
              <w:jc w:val="center"/>
              <w:rPr>
                <w:rFonts w:ascii="Times New Roman" w:hAnsi="Times New Roman"/>
                <w:sz w:val="24"/>
                <w:szCs w:val="24"/>
              </w:rPr>
            </w:pPr>
            <w:r>
              <w:rPr>
                <w:rFonts w:ascii="Times New Roman" w:hAnsi="Times New Roman"/>
                <w:sz w:val="24"/>
                <w:szCs w:val="24"/>
              </w:rPr>
              <w:t>1</w:t>
            </w:r>
          </w:p>
        </w:tc>
        <w:tc>
          <w:tcPr>
            <w:tcW w:w="1196" w:type="dxa"/>
            <w:shd w:val="clear" w:color="auto" w:fill="auto"/>
          </w:tcPr>
          <w:p w:rsidR="00271767" w:rsidRPr="00253412" w:rsidRDefault="00E00407" w:rsidP="00E00407">
            <w:pPr>
              <w:spacing w:after="0" w:line="240" w:lineRule="auto"/>
              <w:jc w:val="center"/>
              <w:rPr>
                <w:rFonts w:ascii="Times New Roman" w:hAnsi="Times New Roman"/>
                <w:sz w:val="24"/>
                <w:szCs w:val="24"/>
              </w:rPr>
            </w:pPr>
            <w:r>
              <w:rPr>
                <w:rFonts w:ascii="Times New Roman" w:hAnsi="Times New Roman"/>
                <w:sz w:val="24"/>
                <w:szCs w:val="24"/>
              </w:rPr>
              <w:t>1</w:t>
            </w:r>
          </w:p>
        </w:tc>
      </w:tr>
      <w:tr w:rsidR="00271767" w:rsidRPr="00253412" w:rsidTr="00BC1568">
        <w:tc>
          <w:tcPr>
            <w:tcW w:w="288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xml:space="preserve">Торговля, </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 xml:space="preserve">в том числе розничная </w:t>
            </w:r>
            <w:r w:rsidRPr="00253412">
              <w:rPr>
                <w:rFonts w:ascii="Times New Roman" w:hAnsi="Times New Roman"/>
                <w:sz w:val="24"/>
                <w:szCs w:val="24"/>
              </w:rPr>
              <w:lastRenderedPageBreak/>
              <w:t>торговля</w:t>
            </w:r>
          </w:p>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оптовая торговля</w:t>
            </w:r>
          </w:p>
        </w:tc>
        <w:tc>
          <w:tcPr>
            <w:tcW w:w="1260" w:type="dxa"/>
            <w:shd w:val="clear" w:color="auto" w:fill="auto"/>
          </w:tcPr>
          <w:p w:rsidR="00271767" w:rsidRPr="00253412" w:rsidRDefault="00E00407" w:rsidP="00E00407">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080" w:type="dxa"/>
            <w:shd w:val="clear" w:color="auto" w:fill="auto"/>
          </w:tcPr>
          <w:p w:rsidR="00271767" w:rsidRPr="00253412" w:rsidRDefault="00E00407" w:rsidP="00E00407">
            <w:pPr>
              <w:spacing w:after="0" w:line="240" w:lineRule="auto"/>
              <w:jc w:val="center"/>
              <w:rPr>
                <w:rFonts w:ascii="Times New Roman" w:hAnsi="Times New Roman"/>
                <w:sz w:val="24"/>
                <w:szCs w:val="24"/>
              </w:rPr>
            </w:pPr>
            <w:r>
              <w:rPr>
                <w:rFonts w:ascii="Times New Roman" w:hAnsi="Times New Roman"/>
                <w:sz w:val="24"/>
                <w:szCs w:val="24"/>
              </w:rPr>
              <w:t>7</w:t>
            </w:r>
          </w:p>
        </w:tc>
        <w:tc>
          <w:tcPr>
            <w:tcW w:w="1159" w:type="dxa"/>
            <w:shd w:val="clear" w:color="auto" w:fill="auto"/>
          </w:tcPr>
          <w:p w:rsidR="00271767" w:rsidRPr="00253412" w:rsidRDefault="00E00407" w:rsidP="00E00407">
            <w:pPr>
              <w:spacing w:after="0" w:line="240" w:lineRule="auto"/>
              <w:jc w:val="center"/>
              <w:rPr>
                <w:rFonts w:ascii="Times New Roman" w:hAnsi="Times New Roman"/>
                <w:sz w:val="24"/>
                <w:szCs w:val="24"/>
              </w:rPr>
            </w:pPr>
            <w:r>
              <w:rPr>
                <w:rFonts w:ascii="Times New Roman" w:hAnsi="Times New Roman"/>
                <w:sz w:val="24"/>
                <w:szCs w:val="24"/>
              </w:rPr>
              <w:t>9</w:t>
            </w:r>
          </w:p>
        </w:tc>
        <w:tc>
          <w:tcPr>
            <w:tcW w:w="1440" w:type="dxa"/>
            <w:shd w:val="clear" w:color="auto" w:fill="auto"/>
          </w:tcPr>
          <w:p w:rsidR="00271767" w:rsidRPr="00253412" w:rsidRDefault="00E00407" w:rsidP="00E00407">
            <w:pPr>
              <w:spacing w:after="0" w:line="240" w:lineRule="auto"/>
              <w:jc w:val="center"/>
              <w:rPr>
                <w:rFonts w:ascii="Times New Roman" w:hAnsi="Times New Roman"/>
                <w:sz w:val="24"/>
                <w:szCs w:val="24"/>
              </w:rPr>
            </w:pPr>
            <w:r>
              <w:rPr>
                <w:rFonts w:ascii="Times New Roman" w:hAnsi="Times New Roman"/>
                <w:sz w:val="24"/>
                <w:szCs w:val="24"/>
              </w:rPr>
              <w:t>2</w:t>
            </w:r>
          </w:p>
        </w:tc>
        <w:tc>
          <w:tcPr>
            <w:tcW w:w="766" w:type="dxa"/>
            <w:shd w:val="clear" w:color="auto" w:fill="auto"/>
          </w:tcPr>
          <w:p w:rsidR="00271767" w:rsidRPr="00253412" w:rsidRDefault="00E00407" w:rsidP="00E00407">
            <w:pPr>
              <w:spacing w:after="0" w:line="240" w:lineRule="auto"/>
              <w:jc w:val="center"/>
              <w:rPr>
                <w:rFonts w:ascii="Times New Roman" w:hAnsi="Times New Roman"/>
                <w:sz w:val="24"/>
                <w:szCs w:val="24"/>
              </w:rPr>
            </w:pPr>
            <w:r>
              <w:rPr>
                <w:rFonts w:ascii="Times New Roman" w:hAnsi="Times New Roman"/>
                <w:sz w:val="24"/>
                <w:szCs w:val="24"/>
              </w:rPr>
              <w:t>7</w:t>
            </w:r>
          </w:p>
        </w:tc>
        <w:tc>
          <w:tcPr>
            <w:tcW w:w="1196" w:type="dxa"/>
            <w:shd w:val="clear" w:color="auto" w:fill="auto"/>
          </w:tcPr>
          <w:p w:rsidR="00271767" w:rsidRPr="00253412" w:rsidRDefault="00E00407" w:rsidP="00E00407">
            <w:pPr>
              <w:spacing w:after="0" w:line="240" w:lineRule="auto"/>
              <w:jc w:val="center"/>
              <w:rPr>
                <w:rFonts w:ascii="Times New Roman" w:hAnsi="Times New Roman"/>
                <w:sz w:val="24"/>
                <w:szCs w:val="24"/>
              </w:rPr>
            </w:pPr>
            <w:r>
              <w:rPr>
                <w:rFonts w:ascii="Times New Roman" w:hAnsi="Times New Roman"/>
                <w:sz w:val="24"/>
                <w:szCs w:val="24"/>
              </w:rPr>
              <w:t>9</w:t>
            </w:r>
          </w:p>
        </w:tc>
      </w:tr>
      <w:tr w:rsidR="00271767" w:rsidRPr="00253412" w:rsidTr="00BC1568">
        <w:tc>
          <w:tcPr>
            <w:tcW w:w="288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lastRenderedPageBreak/>
              <w:t>Общественное питание</w:t>
            </w:r>
          </w:p>
        </w:tc>
        <w:tc>
          <w:tcPr>
            <w:tcW w:w="126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08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159"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44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766"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196"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r>
      <w:tr w:rsidR="00271767" w:rsidRPr="00253412" w:rsidTr="00BC1568">
        <w:tc>
          <w:tcPr>
            <w:tcW w:w="288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Промышленность</w:t>
            </w:r>
          </w:p>
        </w:tc>
        <w:tc>
          <w:tcPr>
            <w:tcW w:w="126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08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159"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44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766"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196"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r>
      <w:tr w:rsidR="00271767" w:rsidRPr="00253412" w:rsidTr="00BC1568">
        <w:tc>
          <w:tcPr>
            <w:tcW w:w="288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Услуги</w:t>
            </w:r>
          </w:p>
        </w:tc>
        <w:tc>
          <w:tcPr>
            <w:tcW w:w="126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080"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3</w:t>
            </w:r>
          </w:p>
        </w:tc>
        <w:tc>
          <w:tcPr>
            <w:tcW w:w="1159"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3</w:t>
            </w:r>
          </w:p>
        </w:tc>
        <w:tc>
          <w:tcPr>
            <w:tcW w:w="144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766"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3</w:t>
            </w:r>
          </w:p>
        </w:tc>
        <w:tc>
          <w:tcPr>
            <w:tcW w:w="1196"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3</w:t>
            </w:r>
          </w:p>
        </w:tc>
      </w:tr>
      <w:tr w:rsidR="00271767" w:rsidRPr="00253412" w:rsidTr="00BC1568">
        <w:tc>
          <w:tcPr>
            <w:tcW w:w="288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Прочие</w:t>
            </w:r>
          </w:p>
        </w:tc>
        <w:tc>
          <w:tcPr>
            <w:tcW w:w="126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08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159"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44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766"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196"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r>
      <w:tr w:rsidR="00271767" w:rsidRPr="00253412" w:rsidTr="00BC1568">
        <w:tc>
          <w:tcPr>
            <w:tcW w:w="288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Услуги гостиниц и туризм</w:t>
            </w:r>
          </w:p>
        </w:tc>
        <w:tc>
          <w:tcPr>
            <w:tcW w:w="126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08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159"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44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766"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196"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r>
      <w:tr w:rsidR="00271767" w:rsidRPr="00253412" w:rsidTr="00BC1568">
        <w:tc>
          <w:tcPr>
            <w:tcW w:w="288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Транспорт</w:t>
            </w:r>
          </w:p>
        </w:tc>
        <w:tc>
          <w:tcPr>
            <w:tcW w:w="126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108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1</w:t>
            </w:r>
          </w:p>
        </w:tc>
        <w:tc>
          <w:tcPr>
            <w:tcW w:w="1159"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1</w:t>
            </w:r>
          </w:p>
        </w:tc>
        <w:tc>
          <w:tcPr>
            <w:tcW w:w="1440"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w:t>
            </w:r>
          </w:p>
        </w:tc>
        <w:tc>
          <w:tcPr>
            <w:tcW w:w="766"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1</w:t>
            </w:r>
          </w:p>
        </w:tc>
        <w:tc>
          <w:tcPr>
            <w:tcW w:w="1196" w:type="dxa"/>
            <w:shd w:val="clear" w:color="auto" w:fill="auto"/>
          </w:tcPr>
          <w:p w:rsidR="00271767" w:rsidRPr="00253412" w:rsidRDefault="00E00407" w:rsidP="00581C83">
            <w:pPr>
              <w:spacing w:after="0" w:line="240" w:lineRule="auto"/>
              <w:jc w:val="center"/>
              <w:rPr>
                <w:rFonts w:ascii="Times New Roman" w:hAnsi="Times New Roman"/>
                <w:sz w:val="24"/>
                <w:szCs w:val="24"/>
              </w:rPr>
            </w:pPr>
            <w:r>
              <w:rPr>
                <w:rFonts w:ascii="Times New Roman" w:hAnsi="Times New Roman"/>
                <w:sz w:val="24"/>
                <w:szCs w:val="24"/>
              </w:rPr>
              <w:t>1</w:t>
            </w:r>
          </w:p>
        </w:tc>
      </w:tr>
      <w:tr w:rsidR="00271767" w:rsidRPr="00253412" w:rsidTr="00BC1568">
        <w:tc>
          <w:tcPr>
            <w:tcW w:w="288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Сельское хозяйство</w:t>
            </w:r>
          </w:p>
        </w:tc>
        <w:tc>
          <w:tcPr>
            <w:tcW w:w="1260"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3</w:t>
            </w:r>
          </w:p>
        </w:tc>
        <w:tc>
          <w:tcPr>
            <w:tcW w:w="1080"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1</w:t>
            </w:r>
          </w:p>
        </w:tc>
        <w:tc>
          <w:tcPr>
            <w:tcW w:w="1159"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4</w:t>
            </w:r>
          </w:p>
        </w:tc>
        <w:tc>
          <w:tcPr>
            <w:tcW w:w="1440"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3</w:t>
            </w:r>
          </w:p>
        </w:tc>
        <w:tc>
          <w:tcPr>
            <w:tcW w:w="766"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1</w:t>
            </w:r>
          </w:p>
        </w:tc>
        <w:tc>
          <w:tcPr>
            <w:tcW w:w="1196"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4</w:t>
            </w:r>
          </w:p>
        </w:tc>
      </w:tr>
      <w:tr w:rsidR="00271767" w:rsidRPr="00253412" w:rsidTr="00BC1568">
        <w:tc>
          <w:tcPr>
            <w:tcW w:w="2880" w:type="dxa"/>
            <w:shd w:val="clear" w:color="auto" w:fill="auto"/>
          </w:tcPr>
          <w:p w:rsidR="00271767" w:rsidRPr="00253412" w:rsidRDefault="00271767" w:rsidP="00253412">
            <w:pPr>
              <w:spacing w:after="0" w:line="240" w:lineRule="auto"/>
              <w:jc w:val="both"/>
              <w:rPr>
                <w:rFonts w:ascii="Times New Roman" w:hAnsi="Times New Roman"/>
                <w:sz w:val="24"/>
                <w:szCs w:val="24"/>
              </w:rPr>
            </w:pPr>
            <w:r w:rsidRPr="00253412">
              <w:rPr>
                <w:rFonts w:ascii="Times New Roman" w:hAnsi="Times New Roman"/>
                <w:sz w:val="24"/>
                <w:szCs w:val="24"/>
              </w:rPr>
              <w:t>ИТОГО:</w:t>
            </w:r>
          </w:p>
        </w:tc>
        <w:tc>
          <w:tcPr>
            <w:tcW w:w="1260"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5</w:t>
            </w:r>
          </w:p>
        </w:tc>
        <w:tc>
          <w:tcPr>
            <w:tcW w:w="1080"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13</w:t>
            </w:r>
          </w:p>
        </w:tc>
        <w:tc>
          <w:tcPr>
            <w:tcW w:w="1159"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18</w:t>
            </w:r>
          </w:p>
        </w:tc>
        <w:tc>
          <w:tcPr>
            <w:tcW w:w="1440"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5</w:t>
            </w:r>
          </w:p>
        </w:tc>
        <w:tc>
          <w:tcPr>
            <w:tcW w:w="766"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13</w:t>
            </w:r>
          </w:p>
        </w:tc>
        <w:tc>
          <w:tcPr>
            <w:tcW w:w="1196" w:type="dxa"/>
            <w:shd w:val="clear" w:color="auto" w:fill="auto"/>
          </w:tcPr>
          <w:p w:rsidR="00271767" w:rsidRPr="00253412" w:rsidRDefault="00581C83" w:rsidP="00581C83">
            <w:pPr>
              <w:spacing w:after="0" w:line="240" w:lineRule="auto"/>
              <w:jc w:val="center"/>
              <w:rPr>
                <w:rFonts w:ascii="Times New Roman" w:hAnsi="Times New Roman"/>
                <w:sz w:val="24"/>
                <w:szCs w:val="24"/>
              </w:rPr>
            </w:pPr>
            <w:r>
              <w:rPr>
                <w:rFonts w:ascii="Times New Roman" w:hAnsi="Times New Roman"/>
                <w:sz w:val="24"/>
                <w:szCs w:val="24"/>
              </w:rPr>
              <w:t>18</w:t>
            </w:r>
          </w:p>
        </w:tc>
      </w:tr>
    </w:tbl>
    <w:p w:rsidR="00271767" w:rsidRPr="00253412" w:rsidRDefault="00271767" w:rsidP="00253412">
      <w:pPr>
        <w:spacing w:after="0" w:line="240" w:lineRule="auto"/>
        <w:jc w:val="both"/>
        <w:rPr>
          <w:rFonts w:ascii="Times New Roman" w:hAnsi="Times New Roman"/>
          <w:sz w:val="24"/>
          <w:szCs w:val="24"/>
        </w:rPr>
      </w:pP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На состояние малого и среднего предпринимательства в </w:t>
      </w:r>
      <w:r w:rsidR="00581C83">
        <w:rPr>
          <w:rFonts w:ascii="Times New Roman" w:hAnsi="Times New Roman"/>
          <w:sz w:val="24"/>
          <w:szCs w:val="24"/>
        </w:rPr>
        <w:t xml:space="preserve">Илья-Высоковском сельском </w:t>
      </w:r>
      <w:r w:rsidRPr="00253412">
        <w:rPr>
          <w:rFonts w:ascii="Times New Roman" w:hAnsi="Times New Roman"/>
          <w:sz w:val="24"/>
          <w:szCs w:val="24"/>
        </w:rPr>
        <w:t xml:space="preserve"> поселении наиболее сильное влияние оказывают следующие факторы:</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отсутствие залогового имущества у субъектов МСП при получении кредитов;</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низкий уровень правовой грамотности субъектов МСП в части действующего российского законодательства;</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недостаточное информационное обеспечение субъектов МСП, затрудняющее принятие управленческих и коммерческих решений;</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недостаток квалифицированных кадров у субъектов МСП;</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формирование нормативной правовой базы муниципального образования;</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Создание благоприятных условий для развития малого и среднего предпринимательства в </w:t>
      </w:r>
      <w:r w:rsidR="00581C83">
        <w:rPr>
          <w:rFonts w:ascii="Times New Roman" w:hAnsi="Times New Roman"/>
          <w:sz w:val="24"/>
          <w:szCs w:val="24"/>
        </w:rPr>
        <w:t xml:space="preserve">Илья-Высоковском сельском </w:t>
      </w:r>
      <w:r w:rsidRPr="00253412">
        <w:rPr>
          <w:rFonts w:ascii="Times New Roman" w:hAnsi="Times New Roman"/>
          <w:sz w:val="24"/>
          <w:szCs w:val="24"/>
        </w:rPr>
        <w:t>поселении является одним из основных факторов, обеспечивающих социально-экономическое развитие поселения, повышение жизненного уровня и занятости населения.</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Поддержка малого и среднего предпринимательства в </w:t>
      </w:r>
      <w:r w:rsidR="00581C83">
        <w:rPr>
          <w:rFonts w:ascii="Times New Roman" w:hAnsi="Times New Roman"/>
          <w:sz w:val="24"/>
          <w:szCs w:val="24"/>
        </w:rPr>
        <w:t xml:space="preserve">Илья-Высоковском сельском </w:t>
      </w:r>
      <w:r w:rsidRPr="00253412">
        <w:rPr>
          <w:rFonts w:ascii="Times New Roman" w:hAnsi="Times New Roman"/>
          <w:sz w:val="24"/>
          <w:szCs w:val="24"/>
        </w:rPr>
        <w:t xml:space="preserve"> поселении осуществляется на основе программного метода.</w:t>
      </w:r>
    </w:p>
    <w:p w:rsidR="00271767" w:rsidRPr="00253412" w:rsidRDefault="00271767" w:rsidP="00253412">
      <w:pPr>
        <w:spacing w:after="0" w:line="240" w:lineRule="auto"/>
        <w:jc w:val="both"/>
        <w:rPr>
          <w:rFonts w:ascii="Times New Roman" w:hAnsi="Times New Roman"/>
          <w:sz w:val="24"/>
          <w:szCs w:val="24"/>
        </w:rPr>
      </w:pPr>
    </w:p>
    <w:p w:rsidR="00271767" w:rsidRPr="00155C83" w:rsidRDefault="00E9277F" w:rsidP="00253412">
      <w:pPr>
        <w:spacing w:after="0" w:line="240" w:lineRule="auto"/>
        <w:jc w:val="center"/>
        <w:rPr>
          <w:rFonts w:ascii="Times New Roman" w:hAnsi="Times New Roman"/>
          <w:b/>
          <w:sz w:val="24"/>
          <w:szCs w:val="24"/>
        </w:rPr>
      </w:pPr>
      <w:r>
        <w:rPr>
          <w:rFonts w:ascii="Times New Roman" w:hAnsi="Times New Roman"/>
          <w:b/>
          <w:sz w:val="24"/>
          <w:szCs w:val="24"/>
        </w:rPr>
        <w:t>2. Цели и задачи М</w:t>
      </w:r>
      <w:r w:rsidR="00271767" w:rsidRPr="00155C83">
        <w:rPr>
          <w:rFonts w:ascii="Times New Roman" w:hAnsi="Times New Roman"/>
          <w:b/>
          <w:sz w:val="24"/>
          <w:szCs w:val="24"/>
        </w:rPr>
        <w:t>униципальной программы</w:t>
      </w:r>
    </w:p>
    <w:p w:rsidR="00271767" w:rsidRPr="00253412" w:rsidRDefault="00271767" w:rsidP="00253412">
      <w:pPr>
        <w:spacing w:after="0" w:line="240" w:lineRule="auto"/>
        <w:jc w:val="both"/>
        <w:rPr>
          <w:rFonts w:ascii="Times New Roman" w:hAnsi="Times New Roman"/>
          <w:sz w:val="24"/>
          <w:szCs w:val="24"/>
        </w:rPr>
      </w:pP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Целями </w:t>
      </w:r>
      <w:r w:rsidR="00E9277F">
        <w:rPr>
          <w:rFonts w:ascii="Times New Roman" w:hAnsi="Times New Roman"/>
          <w:sz w:val="24"/>
          <w:szCs w:val="24"/>
        </w:rPr>
        <w:t>м</w:t>
      </w:r>
      <w:r w:rsidRPr="00253412">
        <w:rPr>
          <w:rFonts w:ascii="Times New Roman" w:hAnsi="Times New Roman"/>
          <w:sz w:val="24"/>
          <w:szCs w:val="24"/>
        </w:rPr>
        <w:t>униципальной программы является:</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развитие субъектов МСП в целях формирования конкурентной среды в экономике </w:t>
      </w:r>
      <w:r w:rsidR="00581C83">
        <w:rPr>
          <w:rFonts w:ascii="Times New Roman" w:hAnsi="Times New Roman"/>
          <w:sz w:val="24"/>
          <w:szCs w:val="24"/>
        </w:rPr>
        <w:t>Илья-Высок</w:t>
      </w:r>
      <w:r w:rsidR="00F30064">
        <w:rPr>
          <w:rFonts w:ascii="Times New Roman" w:hAnsi="Times New Roman"/>
          <w:sz w:val="24"/>
          <w:szCs w:val="24"/>
        </w:rPr>
        <w:t>о</w:t>
      </w:r>
      <w:r w:rsidR="00581C83">
        <w:rPr>
          <w:rFonts w:ascii="Times New Roman" w:hAnsi="Times New Roman"/>
          <w:sz w:val="24"/>
          <w:szCs w:val="24"/>
        </w:rPr>
        <w:t xml:space="preserve">вского сельского </w:t>
      </w:r>
      <w:r w:rsidRPr="00253412">
        <w:rPr>
          <w:rFonts w:ascii="Times New Roman" w:hAnsi="Times New Roman"/>
          <w:sz w:val="24"/>
          <w:szCs w:val="24"/>
        </w:rPr>
        <w:t xml:space="preserve"> поселения;</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обеспечение благоприятных условий для развития субъектов МСП;</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обеспечение конкурентоспособности субъектов МСП;</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оказание содействия субъектам МСП в продвижении производимых ими товаров (работ, услуг), результатов интеллектуальной деятельности на потребительский рынок;</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увеличение количества субъектов МСП;</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обеспечение занятости населения и развитие самозанятости;</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увеличение доли производимых субъектами МСП товаров (работ, услуг) в объеме валового продукта;</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увеличение доли уплаченных субъектами МСП налогов в налоговых доходах федерального бюджета, бюджетов </w:t>
      </w:r>
      <w:r w:rsidR="003579D7">
        <w:rPr>
          <w:rFonts w:ascii="Times New Roman" w:hAnsi="Times New Roman"/>
          <w:sz w:val="24"/>
          <w:szCs w:val="24"/>
        </w:rPr>
        <w:t xml:space="preserve">Ивановской области </w:t>
      </w:r>
      <w:r w:rsidRPr="00253412">
        <w:rPr>
          <w:rFonts w:ascii="Times New Roman" w:hAnsi="Times New Roman"/>
          <w:sz w:val="24"/>
          <w:szCs w:val="24"/>
        </w:rPr>
        <w:t xml:space="preserve"> и </w:t>
      </w:r>
      <w:r w:rsidR="003579D7">
        <w:rPr>
          <w:rFonts w:ascii="Times New Roman" w:hAnsi="Times New Roman"/>
          <w:sz w:val="24"/>
          <w:szCs w:val="24"/>
        </w:rPr>
        <w:t xml:space="preserve">Илья-Высоковского сельского </w:t>
      </w:r>
      <w:r w:rsidRPr="00253412">
        <w:rPr>
          <w:rFonts w:ascii="Times New Roman" w:hAnsi="Times New Roman"/>
          <w:sz w:val="24"/>
          <w:szCs w:val="24"/>
        </w:rPr>
        <w:t xml:space="preserve"> поселения.</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Поддержка малого и среднего предпринимательства является одним из приоритетных направлений социально-экономического развития </w:t>
      </w:r>
      <w:r w:rsidR="003579D7">
        <w:rPr>
          <w:rFonts w:ascii="Times New Roman" w:hAnsi="Times New Roman"/>
          <w:sz w:val="24"/>
          <w:szCs w:val="24"/>
        </w:rPr>
        <w:t xml:space="preserve">Илья-Высоковского сельского </w:t>
      </w:r>
      <w:r w:rsidRPr="00253412">
        <w:rPr>
          <w:rFonts w:ascii="Times New Roman" w:hAnsi="Times New Roman"/>
          <w:sz w:val="24"/>
          <w:szCs w:val="24"/>
        </w:rPr>
        <w:t>поселения.</w:t>
      </w:r>
    </w:p>
    <w:p w:rsidR="00271767" w:rsidRPr="00253412" w:rsidRDefault="00E9277F" w:rsidP="00253412">
      <w:pPr>
        <w:spacing w:after="0" w:line="240" w:lineRule="auto"/>
        <w:ind w:firstLine="567"/>
        <w:jc w:val="both"/>
        <w:rPr>
          <w:rFonts w:ascii="Times New Roman" w:hAnsi="Times New Roman"/>
          <w:sz w:val="24"/>
          <w:szCs w:val="24"/>
        </w:rPr>
      </w:pPr>
      <w:r>
        <w:rPr>
          <w:rFonts w:ascii="Times New Roman" w:hAnsi="Times New Roman"/>
          <w:sz w:val="24"/>
          <w:szCs w:val="24"/>
        </w:rPr>
        <w:t>Для достижения целей м</w:t>
      </w:r>
      <w:r w:rsidR="00271767" w:rsidRPr="00253412">
        <w:rPr>
          <w:rFonts w:ascii="Times New Roman" w:hAnsi="Times New Roman"/>
          <w:sz w:val="24"/>
          <w:szCs w:val="24"/>
        </w:rPr>
        <w:t>униципальной программы предусмотрено решение следующих задач:</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повышение предпринимательской активности и развитие малого и среднего предпринимательства;</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поддержка малого и среднего предпринимательства в приоритетных сферах;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lastRenderedPageBreak/>
        <w:t xml:space="preserve">- создание инфраструктуры поддержки субъектов малого и среднего предпринимательства;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пропаганда и популяризация предпринимательской деятельности.</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Решение задач муниципальной программы осуществляется путем реализации ее мероприятий.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 количества рабочих мест, самозанятость населения. </w:t>
      </w:r>
    </w:p>
    <w:p w:rsidR="00271767" w:rsidRPr="00253412" w:rsidRDefault="00271767" w:rsidP="00253412">
      <w:pPr>
        <w:spacing w:after="0" w:line="240" w:lineRule="auto"/>
        <w:jc w:val="both"/>
        <w:rPr>
          <w:rFonts w:ascii="Times New Roman" w:hAnsi="Times New Roman"/>
          <w:sz w:val="24"/>
          <w:szCs w:val="24"/>
        </w:rPr>
      </w:pPr>
    </w:p>
    <w:p w:rsidR="00271767" w:rsidRPr="00155C83" w:rsidRDefault="00271767" w:rsidP="00253412">
      <w:pPr>
        <w:spacing w:after="0" w:line="240" w:lineRule="auto"/>
        <w:jc w:val="center"/>
        <w:rPr>
          <w:rFonts w:ascii="Times New Roman" w:hAnsi="Times New Roman"/>
          <w:b/>
          <w:sz w:val="24"/>
          <w:szCs w:val="24"/>
        </w:rPr>
      </w:pPr>
      <w:r w:rsidRPr="00155C83">
        <w:rPr>
          <w:rFonts w:ascii="Times New Roman" w:hAnsi="Times New Roman"/>
          <w:b/>
          <w:sz w:val="24"/>
          <w:szCs w:val="24"/>
        </w:rPr>
        <w:t>3. Целевые показатели (индикаторы) достижения цели и непосредственные результаты реализации муниципальной программы</w:t>
      </w:r>
    </w:p>
    <w:p w:rsidR="00271767" w:rsidRPr="00253412" w:rsidRDefault="00271767" w:rsidP="00253412">
      <w:pPr>
        <w:spacing w:after="0" w:line="240" w:lineRule="auto"/>
        <w:jc w:val="both"/>
        <w:rPr>
          <w:rFonts w:ascii="Times New Roman" w:hAnsi="Times New Roman"/>
          <w:sz w:val="24"/>
          <w:szCs w:val="24"/>
        </w:rPr>
      </w:pP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Социально-экономическими результатами реализации программных мероприятий являются:</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ежегодное увеличение количества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w:t>
      </w:r>
      <w:r w:rsidR="00155C83">
        <w:rPr>
          <w:rFonts w:ascii="Times New Roman" w:hAnsi="Times New Roman"/>
          <w:sz w:val="24"/>
          <w:szCs w:val="24"/>
        </w:rPr>
        <w:t xml:space="preserve">Илья-Высоковском сельском </w:t>
      </w:r>
      <w:r w:rsidRPr="00253412">
        <w:rPr>
          <w:rFonts w:ascii="Times New Roman" w:hAnsi="Times New Roman"/>
          <w:sz w:val="24"/>
          <w:szCs w:val="24"/>
        </w:rPr>
        <w:t>поселении;</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ежегодное увеличение численности занятых в сфере малого и среднего предпринимательства </w:t>
      </w:r>
      <w:r w:rsidR="00155C83">
        <w:rPr>
          <w:rFonts w:ascii="Times New Roman" w:hAnsi="Times New Roman"/>
          <w:sz w:val="24"/>
          <w:szCs w:val="24"/>
        </w:rPr>
        <w:t xml:space="preserve">Илья-Высоковского сельского </w:t>
      </w:r>
      <w:r w:rsidRPr="00253412">
        <w:rPr>
          <w:rFonts w:ascii="Times New Roman" w:hAnsi="Times New Roman"/>
          <w:sz w:val="24"/>
          <w:szCs w:val="24"/>
        </w:rPr>
        <w:t xml:space="preserve"> поселения;</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ежегодное предоставление информационной поддержки </w:t>
      </w:r>
      <w:r w:rsidR="00155C83">
        <w:rPr>
          <w:rFonts w:ascii="Times New Roman" w:hAnsi="Times New Roman"/>
          <w:sz w:val="24"/>
          <w:szCs w:val="24"/>
        </w:rPr>
        <w:t>субъектам</w:t>
      </w:r>
      <w:r w:rsidRPr="00253412">
        <w:rPr>
          <w:rFonts w:ascii="Times New Roman" w:hAnsi="Times New Roman"/>
          <w:sz w:val="24"/>
          <w:szCs w:val="24"/>
        </w:rPr>
        <w:t xml:space="preserve">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Экономическая эффективность мероприятий программы заключается в существенном усилении влияния роли малого и среднего предпринимательства на развитие экономики </w:t>
      </w:r>
      <w:r w:rsidR="00155C83">
        <w:rPr>
          <w:rFonts w:ascii="Times New Roman" w:hAnsi="Times New Roman"/>
          <w:sz w:val="24"/>
          <w:szCs w:val="24"/>
        </w:rPr>
        <w:t>Илья-Высоковского сельского</w:t>
      </w:r>
      <w:r w:rsidRPr="00253412">
        <w:rPr>
          <w:rFonts w:ascii="Times New Roman" w:hAnsi="Times New Roman"/>
          <w:sz w:val="24"/>
          <w:szCs w:val="24"/>
        </w:rPr>
        <w:t xml:space="preserve"> поселения.</w:t>
      </w:r>
    </w:p>
    <w:p w:rsidR="00271767" w:rsidRPr="00253412" w:rsidRDefault="00271767" w:rsidP="00253412">
      <w:pPr>
        <w:spacing w:after="0" w:line="240" w:lineRule="auto"/>
        <w:jc w:val="both"/>
        <w:rPr>
          <w:rFonts w:ascii="Times New Roman" w:hAnsi="Times New Roman"/>
          <w:sz w:val="24"/>
          <w:szCs w:val="24"/>
        </w:rPr>
      </w:pPr>
    </w:p>
    <w:p w:rsidR="00271767" w:rsidRPr="00155C83" w:rsidRDefault="00271767" w:rsidP="00253412">
      <w:pPr>
        <w:spacing w:after="0" w:line="240" w:lineRule="auto"/>
        <w:jc w:val="center"/>
        <w:rPr>
          <w:rFonts w:ascii="Times New Roman" w:hAnsi="Times New Roman"/>
          <w:b/>
          <w:sz w:val="24"/>
          <w:szCs w:val="24"/>
        </w:rPr>
      </w:pPr>
      <w:r w:rsidRPr="00155C83">
        <w:rPr>
          <w:rFonts w:ascii="Times New Roman" w:hAnsi="Times New Roman"/>
          <w:b/>
          <w:sz w:val="24"/>
          <w:szCs w:val="24"/>
        </w:rPr>
        <w:t>4. Основные мероприятия муниципальной программы</w:t>
      </w:r>
    </w:p>
    <w:p w:rsidR="00271767" w:rsidRPr="00253412" w:rsidRDefault="00271767" w:rsidP="00253412">
      <w:pPr>
        <w:spacing w:after="0" w:line="240" w:lineRule="auto"/>
        <w:jc w:val="both"/>
        <w:rPr>
          <w:rFonts w:ascii="Times New Roman" w:hAnsi="Times New Roman"/>
          <w:sz w:val="24"/>
          <w:szCs w:val="24"/>
        </w:rPr>
      </w:pP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Для достижения целей и решения задач муниципальной программы потребуется осуществить комплекс </w:t>
      </w:r>
      <w:hyperlink w:anchor="Par698" w:history="1"/>
      <w:r w:rsidRPr="00253412">
        <w:rPr>
          <w:rFonts w:ascii="Times New Roman" w:hAnsi="Times New Roman"/>
          <w:sz w:val="24"/>
          <w:szCs w:val="24"/>
        </w:rPr>
        <w:t xml:space="preserve"> мероприятий по следующим приоритетным направлениям:</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совершенствование нормативных правовых актов сферы предпринимательства. Развитие взаимодействия предпринимательской общественности и органов местного самоуправления;</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развитие инфраструктуры поддержки малого и среднего предпринимательства;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имущественная и финансовая поддержка малого и среднего предпринимательства, физических лиц, не являющимся индивидуальными предпринимателями и применяющими специальный налоговый режим "Налог на профессиональный доход";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информационное, консультационное обеспечение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пропаганда и популяризация предпринимательской деятельности;</w:t>
      </w:r>
    </w:p>
    <w:p w:rsidR="00271767"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поддержка в продвижении на рынок, производимых субъектами малого и среднего предп</w:t>
      </w:r>
      <w:r w:rsidR="0094516C">
        <w:rPr>
          <w:rFonts w:ascii="Times New Roman" w:hAnsi="Times New Roman"/>
          <w:sz w:val="24"/>
          <w:szCs w:val="24"/>
        </w:rPr>
        <w:t>ринимательства, товаров и услуг.</w:t>
      </w:r>
    </w:p>
    <w:p w:rsidR="00120D9D" w:rsidRPr="00120D9D" w:rsidRDefault="00120D9D" w:rsidP="00253412">
      <w:pPr>
        <w:spacing w:after="0" w:line="240" w:lineRule="auto"/>
        <w:ind w:firstLine="567"/>
        <w:jc w:val="both"/>
        <w:rPr>
          <w:rFonts w:ascii="Times New Roman" w:hAnsi="Times New Roman"/>
          <w:sz w:val="24"/>
          <w:szCs w:val="24"/>
        </w:rPr>
      </w:pPr>
      <w:r w:rsidRPr="00120D9D">
        <w:rPr>
          <w:rFonts w:ascii="Times New Roman" w:hAnsi="Times New Roman"/>
          <w:color w:val="1E1D1E"/>
          <w:sz w:val="24"/>
          <w:szCs w:val="24"/>
          <w:shd w:val="clear" w:color="auto" w:fill="FFFFFF"/>
        </w:rPr>
        <w:t>Перечень мероприятий, предусмотренных Программой, может корректироваться постановлением Главы администрации Илья-Высоковского сельского поселения.</w:t>
      </w:r>
    </w:p>
    <w:p w:rsidR="0094516C" w:rsidRDefault="0094516C" w:rsidP="00253412">
      <w:pPr>
        <w:spacing w:after="0" w:line="240" w:lineRule="auto"/>
        <w:jc w:val="center"/>
        <w:rPr>
          <w:rFonts w:ascii="Times New Roman" w:hAnsi="Times New Roman"/>
          <w:b/>
          <w:sz w:val="24"/>
          <w:szCs w:val="24"/>
        </w:rPr>
      </w:pPr>
    </w:p>
    <w:p w:rsidR="002111AD" w:rsidRDefault="002111AD" w:rsidP="00253412">
      <w:pPr>
        <w:spacing w:after="0" w:line="240" w:lineRule="auto"/>
        <w:jc w:val="center"/>
        <w:rPr>
          <w:rFonts w:ascii="Times New Roman" w:hAnsi="Times New Roman"/>
          <w:b/>
          <w:sz w:val="24"/>
          <w:szCs w:val="24"/>
        </w:rPr>
      </w:pPr>
    </w:p>
    <w:p w:rsidR="002111AD" w:rsidRDefault="002111AD" w:rsidP="00253412">
      <w:pPr>
        <w:spacing w:after="0" w:line="240" w:lineRule="auto"/>
        <w:jc w:val="center"/>
        <w:rPr>
          <w:rFonts w:ascii="Times New Roman" w:hAnsi="Times New Roman"/>
          <w:b/>
          <w:sz w:val="24"/>
          <w:szCs w:val="24"/>
        </w:rPr>
      </w:pPr>
    </w:p>
    <w:p w:rsidR="00271767" w:rsidRPr="00155C83" w:rsidRDefault="00271767" w:rsidP="00253412">
      <w:pPr>
        <w:spacing w:after="0" w:line="240" w:lineRule="auto"/>
        <w:jc w:val="center"/>
        <w:rPr>
          <w:rFonts w:ascii="Times New Roman" w:hAnsi="Times New Roman"/>
          <w:b/>
          <w:sz w:val="24"/>
          <w:szCs w:val="24"/>
        </w:rPr>
      </w:pPr>
      <w:r w:rsidRPr="00155C83">
        <w:rPr>
          <w:rFonts w:ascii="Times New Roman" w:hAnsi="Times New Roman"/>
          <w:b/>
          <w:sz w:val="24"/>
          <w:szCs w:val="24"/>
        </w:rPr>
        <w:lastRenderedPageBreak/>
        <w:t>5. Сроки и этапы реализации муниципальной программы</w:t>
      </w:r>
    </w:p>
    <w:p w:rsidR="00271767" w:rsidRPr="00253412" w:rsidRDefault="00271767" w:rsidP="00253412">
      <w:pPr>
        <w:spacing w:after="0" w:line="240" w:lineRule="auto"/>
        <w:jc w:val="both"/>
        <w:rPr>
          <w:rFonts w:ascii="Times New Roman" w:hAnsi="Times New Roman"/>
          <w:sz w:val="24"/>
          <w:szCs w:val="24"/>
        </w:rPr>
      </w:pP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Реализация муниципальной программы осуществляется на протяжении 20</w:t>
      </w:r>
      <w:r w:rsidR="00155C83">
        <w:rPr>
          <w:rFonts w:ascii="Times New Roman" w:hAnsi="Times New Roman"/>
          <w:sz w:val="24"/>
          <w:szCs w:val="24"/>
        </w:rPr>
        <w:t>2</w:t>
      </w:r>
      <w:r w:rsidR="00BF50AF">
        <w:rPr>
          <w:rFonts w:ascii="Times New Roman" w:hAnsi="Times New Roman"/>
          <w:sz w:val="24"/>
          <w:szCs w:val="24"/>
        </w:rPr>
        <w:t>4</w:t>
      </w:r>
      <w:r w:rsidRPr="00253412">
        <w:rPr>
          <w:rFonts w:ascii="Times New Roman" w:hAnsi="Times New Roman"/>
          <w:sz w:val="24"/>
          <w:szCs w:val="24"/>
        </w:rPr>
        <w:t>-20</w:t>
      </w:r>
      <w:r w:rsidR="00155C83">
        <w:rPr>
          <w:rFonts w:ascii="Times New Roman" w:hAnsi="Times New Roman"/>
          <w:sz w:val="24"/>
          <w:szCs w:val="24"/>
        </w:rPr>
        <w:t>2</w:t>
      </w:r>
      <w:r w:rsidR="00BF50AF">
        <w:rPr>
          <w:rFonts w:ascii="Times New Roman" w:hAnsi="Times New Roman"/>
          <w:sz w:val="24"/>
          <w:szCs w:val="24"/>
        </w:rPr>
        <w:t>6</w:t>
      </w:r>
      <w:r w:rsidRPr="00253412">
        <w:rPr>
          <w:rFonts w:ascii="Times New Roman" w:hAnsi="Times New Roman"/>
          <w:sz w:val="24"/>
          <w:szCs w:val="24"/>
        </w:rPr>
        <w:t xml:space="preserve"> годов. </w:t>
      </w:r>
    </w:p>
    <w:p w:rsidR="00271767" w:rsidRPr="00253412" w:rsidRDefault="00271767" w:rsidP="00253412">
      <w:pPr>
        <w:spacing w:after="0" w:line="240" w:lineRule="auto"/>
        <w:jc w:val="both"/>
        <w:rPr>
          <w:rFonts w:ascii="Times New Roman" w:hAnsi="Times New Roman"/>
          <w:sz w:val="24"/>
          <w:szCs w:val="24"/>
        </w:rPr>
      </w:pPr>
    </w:p>
    <w:p w:rsidR="00271767" w:rsidRPr="00155C83" w:rsidRDefault="00271767" w:rsidP="00253412">
      <w:pPr>
        <w:spacing w:after="0" w:line="240" w:lineRule="auto"/>
        <w:jc w:val="center"/>
        <w:rPr>
          <w:rFonts w:ascii="Times New Roman" w:hAnsi="Times New Roman"/>
          <w:b/>
          <w:sz w:val="24"/>
          <w:szCs w:val="24"/>
        </w:rPr>
      </w:pPr>
      <w:r w:rsidRPr="00155C83">
        <w:rPr>
          <w:rFonts w:ascii="Times New Roman" w:hAnsi="Times New Roman"/>
          <w:b/>
          <w:sz w:val="24"/>
          <w:szCs w:val="24"/>
        </w:rPr>
        <w:t>6. Обоснование объема финансовых ресурсов, необходимых для реализации муниципальной программы</w:t>
      </w:r>
    </w:p>
    <w:p w:rsidR="00271767" w:rsidRPr="00253412" w:rsidRDefault="00271767" w:rsidP="00253412">
      <w:pPr>
        <w:spacing w:after="0" w:line="240" w:lineRule="auto"/>
        <w:jc w:val="both"/>
        <w:rPr>
          <w:rFonts w:ascii="Times New Roman" w:hAnsi="Times New Roman"/>
          <w:sz w:val="24"/>
          <w:szCs w:val="24"/>
        </w:rPr>
      </w:pP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Финансирование мероприятий муниципальной программы будет осуществляться в соответствии с действующим законодательством за счет средств бюджета </w:t>
      </w:r>
      <w:r w:rsidR="00155C83">
        <w:rPr>
          <w:rFonts w:ascii="Times New Roman" w:hAnsi="Times New Roman"/>
          <w:sz w:val="24"/>
          <w:szCs w:val="24"/>
        </w:rPr>
        <w:t xml:space="preserve">Илья-Высоковского сельского </w:t>
      </w:r>
      <w:r w:rsidRPr="00253412">
        <w:rPr>
          <w:rFonts w:ascii="Times New Roman" w:hAnsi="Times New Roman"/>
          <w:sz w:val="24"/>
          <w:szCs w:val="24"/>
        </w:rPr>
        <w:t>поселения.</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При планировании ресурсного обеспечения муниципальной программы учитывалась ситуация в финансово-бюджетной сфере как на региональном, так и на местном уровнях.</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Расходы на реализацию муниципальной программы осуществляются в соответствии с требованиями федерального законодательства (п.1, ст.17, п.п.2, п.1, ст.23, Федерального закона от 24.07.2007 № 209-ФЗ «О развитии малого и среднего предпринимательства в Российской Федерации»), законодательства </w:t>
      </w:r>
      <w:r w:rsidR="00155C83" w:rsidRPr="00155C83">
        <w:rPr>
          <w:rFonts w:ascii="Times New Roman" w:hAnsi="Times New Roman"/>
          <w:sz w:val="24"/>
          <w:szCs w:val="24"/>
        </w:rPr>
        <w:t>Ивановской области</w:t>
      </w:r>
      <w:r w:rsidRPr="00253412">
        <w:rPr>
          <w:rFonts w:ascii="Times New Roman" w:hAnsi="Times New Roman"/>
          <w:sz w:val="24"/>
          <w:szCs w:val="24"/>
        </w:rPr>
        <w:t xml:space="preserve">, нормативными правовыми актами органов местного самоуправления </w:t>
      </w:r>
      <w:r w:rsidR="00155C83">
        <w:rPr>
          <w:rFonts w:ascii="Times New Roman" w:hAnsi="Times New Roman"/>
          <w:sz w:val="24"/>
          <w:szCs w:val="24"/>
        </w:rPr>
        <w:t>Илья-Высоковского сельского</w:t>
      </w:r>
      <w:r w:rsidRPr="00253412">
        <w:rPr>
          <w:rFonts w:ascii="Times New Roman" w:hAnsi="Times New Roman"/>
          <w:sz w:val="24"/>
          <w:szCs w:val="24"/>
        </w:rPr>
        <w:t xml:space="preserve"> поселения, порядками и методиками распределения и предоставления средств, утвержденными в установленном порядке.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Приоритетными направлениями расходования средств на реализацию муниципальной программы являются: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развитие инфраструктуры поддержки МСП;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создание механизмов финансовой поддержки субъектов МСП, поддержка и развитие субъектов МСП, обеспечивающих создание новых рабочих мест,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насыщение товарного рынка продукцией местных производителей, необходимых и выгодных для экономики </w:t>
      </w:r>
      <w:r w:rsidR="00571E88">
        <w:rPr>
          <w:rFonts w:ascii="Times New Roman" w:hAnsi="Times New Roman"/>
          <w:sz w:val="24"/>
          <w:szCs w:val="24"/>
        </w:rPr>
        <w:t xml:space="preserve">Илья-Высоковского сельского </w:t>
      </w:r>
      <w:r w:rsidRPr="00253412">
        <w:rPr>
          <w:rFonts w:ascii="Times New Roman" w:hAnsi="Times New Roman"/>
          <w:sz w:val="24"/>
          <w:szCs w:val="24"/>
        </w:rPr>
        <w:t>поселения, содействующих развитию внешнеэкономической деятельности в области ремесленной деятельности.</w:t>
      </w:r>
    </w:p>
    <w:p w:rsidR="00271767" w:rsidRPr="00253412" w:rsidRDefault="00271767" w:rsidP="00253412">
      <w:pPr>
        <w:spacing w:after="0" w:line="240" w:lineRule="auto"/>
        <w:jc w:val="both"/>
        <w:rPr>
          <w:rFonts w:ascii="Times New Roman" w:hAnsi="Times New Roman"/>
          <w:sz w:val="24"/>
          <w:szCs w:val="24"/>
        </w:rPr>
      </w:pPr>
    </w:p>
    <w:p w:rsidR="00271767" w:rsidRPr="00571E88" w:rsidRDefault="00271767" w:rsidP="00253412">
      <w:pPr>
        <w:spacing w:after="0" w:line="240" w:lineRule="auto"/>
        <w:jc w:val="center"/>
        <w:rPr>
          <w:rFonts w:ascii="Times New Roman" w:hAnsi="Times New Roman"/>
          <w:b/>
          <w:sz w:val="24"/>
          <w:szCs w:val="24"/>
        </w:rPr>
      </w:pPr>
      <w:r w:rsidRPr="00571E88">
        <w:rPr>
          <w:rFonts w:ascii="Times New Roman" w:hAnsi="Times New Roman"/>
          <w:b/>
          <w:sz w:val="24"/>
          <w:szCs w:val="24"/>
        </w:rPr>
        <w:t>7. Анализ рисков реализации муниципальной программы</w:t>
      </w:r>
    </w:p>
    <w:p w:rsidR="00271767" w:rsidRPr="00253412" w:rsidRDefault="00271767" w:rsidP="00253412">
      <w:pPr>
        <w:spacing w:after="0" w:line="240" w:lineRule="auto"/>
        <w:jc w:val="both"/>
        <w:rPr>
          <w:rFonts w:ascii="Times New Roman" w:hAnsi="Times New Roman"/>
          <w:sz w:val="24"/>
          <w:szCs w:val="24"/>
        </w:rPr>
      </w:pP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К рискам реализации муниципальной программы, которые возникнут в процессе реализации ее мероприятий, могут быть отнесены: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финансовые риски, связанные с отсутствием финансирования муниципальной программы в полном объеме в установленные сроки;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правовые риски, связанные с отсутствием нормативного регулирования основных мероприятий муниципальной программы;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  организационные риски, связанные с несвоевременным выполнением мероприятий, предусмотренных муниципальной программой.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xml:space="preserve">Принятие мер по управлению рисками осуществляется в процессе мониторинга реализации муниципальной программы, оценки ее эффективности и результативности. </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Минимизация рисков, обусловленных действиями внешних факторов, обеспечивается соответствующими инициативами со стороны ответственного исполнителя муниципальной программы в адрес органов местного самоуправления, участников муниципальной программы.</w:t>
      </w:r>
    </w:p>
    <w:p w:rsidR="00271767" w:rsidRPr="00253412" w:rsidRDefault="00271767" w:rsidP="00253412">
      <w:pPr>
        <w:spacing w:after="0" w:line="240" w:lineRule="auto"/>
        <w:jc w:val="both"/>
        <w:rPr>
          <w:rFonts w:ascii="Times New Roman" w:hAnsi="Times New Roman"/>
          <w:sz w:val="24"/>
          <w:szCs w:val="24"/>
        </w:rPr>
      </w:pPr>
    </w:p>
    <w:p w:rsidR="00271767" w:rsidRPr="00571E88" w:rsidRDefault="00271767" w:rsidP="00253412">
      <w:pPr>
        <w:spacing w:after="0" w:line="240" w:lineRule="auto"/>
        <w:jc w:val="center"/>
        <w:rPr>
          <w:rFonts w:ascii="Times New Roman" w:hAnsi="Times New Roman"/>
          <w:b/>
          <w:sz w:val="24"/>
          <w:szCs w:val="24"/>
        </w:rPr>
      </w:pPr>
      <w:r w:rsidRPr="00571E88">
        <w:rPr>
          <w:rFonts w:ascii="Times New Roman" w:hAnsi="Times New Roman"/>
          <w:b/>
          <w:sz w:val="24"/>
          <w:szCs w:val="24"/>
        </w:rPr>
        <w:t>8. Механизм реализации муниципальной программы</w:t>
      </w:r>
    </w:p>
    <w:p w:rsidR="00271767" w:rsidRPr="00253412" w:rsidRDefault="00271767" w:rsidP="00253412">
      <w:pPr>
        <w:spacing w:after="0" w:line="240" w:lineRule="auto"/>
        <w:jc w:val="both"/>
        <w:rPr>
          <w:rFonts w:ascii="Times New Roman" w:hAnsi="Times New Roman"/>
          <w:sz w:val="24"/>
          <w:szCs w:val="24"/>
        </w:rPr>
      </w:pPr>
    </w:p>
    <w:p w:rsidR="00271767" w:rsidRPr="00253412" w:rsidRDefault="00571E88" w:rsidP="00253412">
      <w:pPr>
        <w:spacing w:after="0" w:line="240" w:lineRule="auto"/>
        <w:ind w:firstLine="567"/>
        <w:jc w:val="both"/>
        <w:rPr>
          <w:rFonts w:ascii="Times New Roman" w:hAnsi="Times New Roman"/>
          <w:sz w:val="24"/>
          <w:szCs w:val="24"/>
        </w:rPr>
      </w:pPr>
      <w:r>
        <w:rPr>
          <w:rFonts w:ascii="Times New Roman" w:hAnsi="Times New Roman"/>
          <w:sz w:val="24"/>
          <w:szCs w:val="24"/>
        </w:rPr>
        <w:t>Текущее управление П</w:t>
      </w:r>
      <w:r w:rsidR="00271767" w:rsidRPr="00253412">
        <w:rPr>
          <w:rFonts w:ascii="Times New Roman" w:hAnsi="Times New Roman"/>
          <w:sz w:val="24"/>
          <w:szCs w:val="24"/>
        </w:rPr>
        <w:t xml:space="preserve">рограммой осуществляет администрация </w:t>
      </w:r>
      <w:r>
        <w:rPr>
          <w:rFonts w:ascii="Times New Roman" w:hAnsi="Times New Roman"/>
          <w:sz w:val="24"/>
          <w:szCs w:val="24"/>
        </w:rPr>
        <w:t>Илья-Высоковского сельского</w:t>
      </w:r>
      <w:r w:rsidR="00271767" w:rsidRPr="00253412">
        <w:rPr>
          <w:rFonts w:ascii="Times New Roman" w:hAnsi="Times New Roman"/>
          <w:sz w:val="24"/>
          <w:szCs w:val="24"/>
        </w:rPr>
        <w:t xml:space="preserve"> поселения, которая:</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lastRenderedPageBreak/>
        <w:t>- 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 механизму реализации программы, составу исполнителей;</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проводит оценку эффективности программы;</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разрабатывает в пределах своих полномочий правовые акты, необходимые для выполнения муниципальной программы;</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осуществляет ведение ежегодной отчетности по реализации муниципальной программы;</w:t>
      </w:r>
    </w:p>
    <w:p w:rsidR="00271767" w:rsidRPr="00253412" w:rsidRDefault="00271767" w:rsidP="00253412">
      <w:pPr>
        <w:spacing w:after="0" w:line="240" w:lineRule="auto"/>
        <w:ind w:firstLine="567"/>
        <w:jc w:val="both"/>
        <w:rPr>
          <w:rFonts w:ascii="Times New Roman" w:hAnsi="Times New Roman"/>
          <w:sz w:val="24"/>
          <w:szCs w:val="24"/>
        </w:rPr>
      </w:pPr>
      <w:r w:rsidRPr="00253412">
        <w:rPr>
          <w:rFonts w:ascii="Times New Roman" w:hAnsi="Times New Roman"/>
          <w:sz w:val="24"/>
          <w:szCs w:val="24"/>
        </w:rPr>
        <w:t>- организует размещение в сети «Интернет» информации о ходе и результатах реализации муниципальной программы.</w:t>
      </w:r>
    </w:p>
    <w:p w:rsidR="00271767" w:rsidRPr="00253412" w:rsidRDefault="00271767" w:rsidP="00253412">
      <w:pPr>
        <w:spacing w:after="0" w:line="240" w:lineRule="auto"/>
        <w:jc w:val="both"/>
        <w:rPr>
          <w:rFonts w:ascii="Times New Roman" w:hAnsi="Times New Roman"/>
          <w:sz w:val="24"/>
          <w:szCs w:val="24"/>
        </w:rPr>
      </w:pPr>
    </w:p>
    <w:p w:rsidR="00496482" w:rsidRDefault="00496482" w:rsidP="00253412">
      <w:pPr>
        <w:spacing w:after="0" w:line="240" w:lineRule="auto"/>
        <w:jc w:val="right"/>
        <w:rPr>
          <w:rFonts w:ascii="Times New Roman" w:hAnsi="Times New Roman"/>
          <w:sz w:val="24"/>
          <w:szCs w:val="24"/>
        </w:rPr>
      </w:pPr>
    </w:p>
    <w:p w:rsidR="00463045" w:rsidRDefault="00463045" w:rsidP="005A1C26">
      <w:pPr>
        <w:spacing w:after="0" w:line="240" w:lineRule="auto"/>
        <w:rPr>
          <w:rFonts w:ascii="Times New Roman" w:hAnsi="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7F2B42" w:rsidRDefault="007F2B42"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5A1C26" w:rsidRDefault="005A1C26" w:rsidP="00463045">
      <w:pPr>
        <w:pStyle w:val="ConsPlusNormal"/>
        <w:tabs>
          <w:tab w:val="left" w:pos="8955"/>
          <w:tab w:val="right" w:pos="10205"/>
        </w:tabs>
        <w:ind w:firstLine="0"/>
        <w:jc w:val="right"/>
        <w:rPr>
          <w:rFonts w:ascii="Times New Roman" w:hAnsi="Times New Roman" w:cs="Times New Roman"/>
          <w:sz w:val="24"/>
          <w:szCs w:val="24"/>
        </w:rPr>
      </w:pPr>
    </w:p>
    <w:p w:rsidR="00991180" w:rsidRDefault="00991180" w:rsidP="00463045">
      <w:pPr>
        <w:pStyle w:val="ConsPlusNormal"/>
        <w:tabs>
          <w:tab w:val="left" w:pos="8955"/>
          <w:tab w:val="right" w:pos="10205"/>
        </w:tabs>
        <w:ind w:firstLine="0"/>
        <w:jc w:val="right"/>
        <w:rPr>
          <w:rFonts w:ascii="Times New Roman" w:hAnsi="Times New Roman" w:cs="Times New Roman"/>
          <w:sz w:val="24"/>
          <w:szCs w:val="24"/>
        </w:rPr>
        <w:sectPr w:rsidR="00991180" w:rsidSect="00991180">
          <w:pgSz w:w="11906" w:h="16838"/>
          <w:pgMar w:top="1134" w:right="851" w:bottom="1134" w:left="1701" w:header="709" w:footer="709" w:gutter="0"/>
          <w:cols w:space="708"/>
          <w:docGrid w:linePitch="360"/>
        </w:sectPr>
      </w:pPr>
    </w:p>
    <w:p w:rsidR="00463045" w:rsidRDefault="00463045" w:rsidP="00463045">
      <w:pPr>
        <w:pStyle w:val="ConsPlusNormal"/>
        <w:tabs>
          <w:tab w:val="left" w:pos="8955"/>
          <w:tab w:val="right" w:pos="10205"/>
        </w:tabs>
        <w:ind w:firstLine="0"/>
        <w:jc w:val="right"/>
        <w:rPr>
          <w:rFonts w:ascii="Times New Roman" w:hAnsi="Times New Roman" w:cs="Times New Roman"/>
          <w:sz w:val="24"/>
          <w:szCs w:val="24"/>
        </w:rPr>
      </w:pPr>
      <w:r w:rsidRPr="0085312E">
        <w:rPr>
          <w:rFonts w:ascii="Times New Roman" w:hAnsi="Times New Roman" w:cs="Times New Roman"/>
          <w:sz w:val="24"/>
          <w:szCs w:val="24"/>
        </w:rPr>
        <w:lastRenderedPageBreak/>
        <w:t xml:space="preserve">ПРИЛОЖЕНИЕ                                                                                                                                                                     </w:t>
      </w:r>
    </w:p>
    <w:p w:rsidR="00463045" w:rsidRDefault="00463045" w:rsidP="00463045">
      <w:pPr>
        <w:pStyle w:val="ConsPlusNormal"/>
        <w:tabs>
          <w:tab w:val="left" w:pos="8955"/>
          <w:tab w:val="right" w:pos="10205"/>
        </w:tabs>
        <w:ind w:firstLine="0"/>
        <w:jc w:val="right"/>
        <w:rPr>
          <w:rFonts w:ascii="Times New Roman" w:hAnsi="Times New Roman" w:cs="Times New Roman"/>
          <w:sz w:val="24"/>
          <w:szCs w:val="24"/>
        </w:rPr>
      </w:pPr>
      <w:r>
        <w:rPr>
          <w:rFonts w:ascii="Times New Roman" w:hAnsi="Times New Roman" w:cs="Times New Roman"/>
          <w:sz w:val="24"/>
          <w:szCs w:val="24"/>
        </w:rPr>
        <w:t xml:space="preserve"> к  муниципальной  </w:t>
      </w:r>
      <w:r w:rsidRPr="0085312E">
        <w:rPr>
          <w:rFonts w:ascii="Times New Roman" w:hAnsi="Times New Roman" w:cs="Times New Roman"/>
          <w:sz w:val="24"/>
          <w:szCs w:val="24"/>
        </w:rPr>
        <w:t xml:space="preserve">программе  </w:t>
      </w:r>
    </w:p>
    <w:p w:rsidR="00463045" w:rsidRDefault="00463045" w:rsidP="00463045">
      <w:pPr>
        <w:pStyle w:val="ConsPlusNormal"/>
        <w:ind w:firstLine="0"/>
        <w:jc w:val="right"/>
        <w:rPr>
          <w:sz w:val="24"/>
        </w:rPr>
      </w:pPr>
      <w:r w:rsidRPr="0085312E">
        <w:rPr>
          <w:rFonts w:ascii="Times New Roman" w:hAnsi="Times New Roman" w:cs="Times New Roman"/>
          <w:sz w:val="24"/>
          <w:szCs w:val="24"/>
        </w:rPr>
        <w:t xml:space="preserve">«Развитие  малого   и  среднего                                                                                                                                                               предпринимательства   в </w:t>
      </w:r>
      <w:r>
        <w:rPr>
          <w:rFonts w:ascii="Times New Roman" w:hAnsi="Times New Roman" w:cs="Times New Roman"/>
          <w:sz w:val="24"/>
          <w:szCs w:val="24"/>
        </w:rPr>
        <w:t>Илья-Высоковском</w:t>
      </w:r>
      <w:r w:rsidRPr="0085312E">
        <w:rPr>
          <w:rFonts w:ascii="Times New Roman" w:hAnsi="Times New Roman" w:cs="Times New Roman"/>
          <w:sz w:val="24"/>
          <w:szCs w:val="24"/>
        </w:rPr>
        <w:t xml:space="preserve"> </w:t>
      </w:r>
      <w:r>
        <w:rPr>
          <w:sz w:val="24"/>
        </w:rPr>
        <w:t xml:space="preserve">                 </w:t>
      </w:r>
    </w:p>
    <w:p w:rsidR="00463045" w:rsidRPr="00463045" w:rsidRDefault="00463045" w:rsidP="00463045">
      <w:pPr>
        <w:pStyle w:val="ConsPlusTitle"/>
        <w:jc w:val="center"/>
        <w:rPr>
          <w:b w:val="0"/>
        </w:rPr>
      </w:pPr>
      <w:r>
        <w:rPr>
          <w:b w:val="0"/>
        </w:rPr>
        <w:t xml:space="preserve">                                                                                                                                                                          </w:t>
      </w:r>
      <w:r w:rsidRPr="00463045">
        <w:rPr>
          <w:b w:val="0"/>
        </w:rPr>
        <w:t xml:space="preserve">сельском   </w:t>
      </w:r>
      <w:r>
        <w:rPr>
          <w:b w:val="0"/>
        </w:rPr>
        <w:t>поселении на 202</w:t>
      </w:r>
      <w:r w:rsidR="00EC25CD">
        <w:rPr>
          <w:b w:val="0"/>
        </w:rPr>
        <w:t>4</w:t>
      </w:r>
      <w:r w:rsidRPr="00463045">
        <w:rPr>
          <w:b w:val="0"/>
        </w:rPr>
        <w:t>-202</w:t>
      </w:r>
      <w:r w:rsidR="00EC25CD">
        <w:rPr>
          <w:b w:val="0"/>
        </w:rPr>
        <w:t>6</w:t>
      </w:r>
      <w:r w:rsidRPr="00463045">
        <w:rPr>
          <w:b w:val="0"/>
        </w:rPr>
        <w:t xml:space="preserve"> годы».                                                                                                                                    </w:t>
      </w:r>
    </w:p>
    <w:p w:rsidR="00C52EFD" w:rsidRDefault="00C52EFD" w:rsidP="00463045">
      <w:pPr>
        <w:pStyle w:val="ConsPlusTitle"/>
        <w:jc w:val="center"/>
      </w:pPr>
    </w:p>
    <w:p w:rsidR="00C52EFD" w:rsidRDefault="00C52EFD" w:rsidP="00463045">
      <w:pPr>
        <w:pStyle w:val="ConsPlusTitle"/>
        <w:jc w:val="center"/>
      </w:pPr>
    </w:p>
    <w:p w:rsidR="00C52EFD" w:rsidRDefault="00C52EFD" w:rsidP="00463045">
      <w:pPr>
        <w:pStyle w:val="ConsPlusTitle"/>
        <w:jc w:val="center"/>
      </w:pPr>
    </w:p>
    <w:p w:rsidR="00463045" w:rsidRDefault="00463045" w:rsidP="00463045">
      <w:pPr>
        <w:pStyle w:val="ConsPlusTitle"/>
        <w:jc w:val="center"/>
      </w:pPr>
      <w:r>
        <w:t>ПЕРЕЧЕНЬ ПРОГРАММНЫХ МЕРОПРИЯТИЙ</w:t>
      </w:r>
    </w:p>
    <w:p w:rsidR="00C52EFD" w:rsidRDefault="00C52EFD" w:rsidP="00463045">
      <w:pPr>
        <w:pStyle w:val="ConsPlusTitle"/>
        <w:jc w:val="center"/>
      </w:pPr>
    </w:p>
    <w:p w:rsidR="00463045" w:rsidRDefault="00463045" w:rsidP="00463045">
      <w:pPr>
        <w:pStyle w:val="ConsPlusTitle"/>
        <w:jc w:val="center"/>
      </w:pPr>
    </w:p>
    <w:tbl>
      <w:tblPr>
        <w:tblW w:w="11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237"/>
        <w:gridCol w:w="992"/>
        <w:gridCol w:w="992"/>
        <w:gridCol w:w="992"/>
        <w:gridCol w:w="1674"/>
        <w:gridCol w:w="27"/>
      </w:tblGrid>
      <w:tr w:rsidR="007F2B42" w:rsidRPr="002A6AAE" w:rsidTr="007F2B42">
        <w:trPr>
          <w:gridAfter w:val="1"/>
          <w:wAfter w:w="27" w:type="dxa"/>
          <w:trHeight w:val="315"/>
        </w:trPr>
        <w:tc>
          <w:tcPr>
            <w:tcW w:w="959" w:type="dxa"/>
            <w:vMerge w:val="restart"/>
            <w:tcBorders>
              <w:top w:val="single" w:sz="4" w:space="0" w:color="auto"/>
            </w:tcBorders>
          </w:tcPr>
          <w:p w:rsidR="00463045" w:rsidRPr="002A6AAE" w:rsidRDefault="00463045" w:rsidP="00347BE4">
            <w:pPr>
              <w:pStyle w:val="ConsPlusNormal"/>
              <w:ind w:firstLine="0"/>
              <w:jc w:val="center"/>
              <w:rPr>
                <w:rFonts w:ascii="Times New Roman" w:hAnsi="Times New Roman" w:cs="Times New Roman"/>
                <w:sz w:val="24"/>
                <w:szCs w:val="24"/>
              </w:rPr>
            </w:pPr>
            <w:r w:rsidRPr="002A6AAE">
              <w:rPr>
                <w:rFonts w:ascii="Times New Roman" w:hAnsi="Times New Roman" w:cs="Times New Roman"/>
                <w:sz w:val="24"/>
                <w:szCs w:val="24"/>
              </w:rPr>
              <w:t>№ п/п</w:t>
            </w:r>
          </w:p>
        </w:tc>
        <w:tc>
          <w:tcPr>
            <w:tcW w:w="6237" w:type="dxa"/>
            <w:vMerge w:val="restart"/>
            <w:tcBorders>
              <w:top w:val="single" w:sz="4" w:space="0" w:color="auto"/>
            </w:tcBorders>
          </w:tcPr>
          <w:p w:rsidR="00463045" w:rsidRPr="002A6AAE" w:rsidRDefault="00463045" w:rsidP="00347BE4">
            <w:pPr>
              <w:pStyle w:val="ConsPlusNormal"/>
              <w:ind w:firstLine="0"/>
              <w:jc w:val="center"/>
              <w:rPr>
                <w:rFonts w:ascii="Times New Roman" w:hAnsi="Times New Roman" w:cs="Times New Roman"/>
                <w:sz w:val="24"/>
                <w:szCs w:val="24"/>
              </w:rPr>
            </w:pPr>
            <w:r w:rsidRPr="002A6AAE">
              <w:rPr>
                <w:rFonts w:ascii="Times New Roman" w:hAnsi="Times New Roman" w:cs="Times New Roman"/>
                <w:sz w:val="24"/>
                <w:szCs w:val="24"/>
              </w:rPr>
              <w:t>Наименование мероприятия</w:t>
            </w:r>
          </w:p>
        </w:tc>
        <w:tc>
          <w:tcPr>
            <w:tcW w:w="4650" w:type="dxa"/>
            <w:gridSpan w:val="4"/>
            <w:tcBorders>
              <w:top w:val="single" w:sz="4" w:space="0" w:color="auto"/>
              <w:bottom w:val="single" w:sz="4" w:space="0" w:color="auto"/>
              <w:right w:val="single" w:sz="4" w:space="0" w:color="auto"/>
            </w:tcBorders>
            <w:shd w:val="clear" w:color="auto" w:fill="auto"/>
          </w:tcPr>
          <w:p w:rsidR="007F2B42" w:rsidRPr="007F2B42" w:rsidRDefault="007F2B42" w:rsidP="00120D9D">
            <w:pPr>
              <w:rPr>
                <w:rFonts w:ascii="Times New Roman" w:hAnsi="Times New Roman"/>
                <w:sz w:val="24"/>
              </w:rPr>
            </w:pPr>
            <w:r w:rsidRPr="007F2B42">
              <w:rPr>
                <w:rFonts w:ascii="Times New Roman" w:hAnsi="Times New Roman"/>
                <w:sz w:val="24"/>
              </w:rPr>
              <w:t>Объем финансирования по годам</w:t>
            </w:r>
            <w:r w:rsidR="00120D9D">
              <w:rPr>
                <w:rFonts w:ascii="Times New Roman" w:hAnsi="Times New Roman"/>
                <w:sz w:val="24"/>
              </w:rPr>
              <w:t xml:space="preserve"> (</w:t>
            </w:r>
            <w:r w:rsidR="004C4761">
              <w:rPr>
                <w:rFonts w:ascii="Times New Roman" w:hAnsi="Times New Roman"/>
                <w:sz w:val="24"/>
              </w:rPr>
              <w:t>тыс.</w:t>
            </w:r>
            <w:r w:rsidRPr="007F2B42">
              <w:rPr>
                <w:rFonts w:ascii="Times New Roman" w:hAnsi="Times New Roman"/>
                <w:sz w:val="24"/>
              </w:rPr>
              <w:t>руб.</w:t>
            </w:r>
            <w:r w:rsidR="00120D9D">
              <w:rPr>
                <w:rFonts w:ascii="Times New Roman" w:hAnsi="Times New Roman"/>
                <w:sz w:val="24"/>
              </w:rPr>
              <w:t>)</w:t>
            </w:r>
          </w:p>
        </w:tc>
      </w:tr>
      <w:tr w:rsidR="00463045" w:rsidRPr="002A6AAE" w:rsidTr="00347BE4">
        <w:trPr>
          <w:trHeight w:val="240"/>
        </w:trPr>
        <w:tc>
          <w:tcPr>
            <w:tcW w:w="959" w:type="dxa"/>
            <w:vMerge/>
          </w:tcPr>
          <w:p w:rsidR="00463045" w:rsidRPr="002A6AAE" w:rsidRDefault="00463045" w:rsidP="00347BE4">
            <w:pPr>
              <w:pStyle w:val="ConsPlusNormal"/>
              <w:ind w:firstLine="0"/>
              <w:jc w:val="center"/>
              <w:rPr>
                <w:rFonts w:ascii="Times New Roman" w:hAnsi="Times New Roman" w:cs="Times New Roman"/>
                <w:sz w:val="24"/>
                <w:szCs w:val="24"/>
              </w:rPr>
            </w:pPr>
          </w:p>
        </w:tc>
        <w:tc>
          <w:tcPr>
            <w:tcW w:w="6237" w:type="dxa"/>
            <w:vMerge/>
          </w:tcPr>
          <w:p w:rsidR="00463045" w:rsidRPr="002A6AAE" w:rsidRDefault="00463045" w:rsidP="00347BE4">
            <w:pPr>
              <w:pStyle w:val="ConsPlusNormal"/>
              <w:ind w:firstLine="0"/>
              <w:jc w:val="center"/>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tcPr>
          <w:p w:rsidR="00463045" w:rsidRPr="002A6AAE" w:rsidRDefault="00347BE4" w:rsidP="00C2453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w:t>
            </w:r>
            <w:r w:rsidR="00C24539">
              <w:rPr>
                <w:rFonts w:ascii="Times New Roman" w:hAnsi="Times New Roman" w:cs="Times New Roman"/>
                <w:sz w:val="24"/>
                <w:szCs w:val="24"/>
              </w:rPr>
              <w:t>4</w:t>
            </w:r>
          </w:p>
        </w:tc>
        <w:tc>
          <w:tcPr>
            <w:tcW w:w="992" w:type="dxa"/>
            <w:tcBorders>
              <w:top w:val="single" w:sz="4" w:space="0" w:color="auto"/>
              <w:left w:val="single" w:sz="4" w:space="0" w:color="auto"/>
              <w:right w:val="single" w:sz="4" w:space="0" w:color="auto"/>
            </w:tcBorders>
          </w:tcPr>
          <w:p w:rsidR="00463045" w:rsidRPr="002A6AAE" w:rsidRDefault="00463045" w:rsidP="00C24539">
            <w:pPr>
              <w:pStyle w:val="ConsPlusNormal"/>
              <w:ind w:firstLine="0"/>
              <w:rPr>
                <w:rFonts w:ascii="Times New Roman" w:hAnsi="Times New Roman" w:cs="Times New Roman"/>
                <w:sz w:val="24"/>
                <w:szCs w:val="24"/>
              </w:rPr>
            </w:pPr>
            <w:r w:rsidRPr="002A6AAE">
              <w:rPr>
                <w:rFonts w:ascii="Times New Roman" w:hAnsi="Times New Roman" w:cs="Times New Roman"/>
                <w:sz w:val="24"/>
                <w:szCs w:val="24"/>
              </w:rPr>
              <w:t>20</w:t>
            </w:r>
            <w:r>
              <w:rPr>
                <w:rFonts w:ascii="Times New Roman" w:hAnsi="Times New Roman" w:cs="Times New Roman"/>
                <w:sz w:val="24"/>
                <w:szCs w:val="24"/>
              </w:rPr>
              <w:t>2</w:t>
            </w:r>
            <w:r w:rsidR="00C24539">
              <w:rPr>
                <w:rFonts w:ascii="Times New Roman" w:hAnsi="Times New Roman" w:cs="Times New Roman"/>
                <w:sz w:val="24"/>
                <w:szCs w:val="24"/>
              </w:rPr>
              <w:t>5</w:t>
            </w:r>
          </w:p>
        </w:tc>
        <w:tc>
          <w:tcPr>
            <w:tcW w:w="992" w:type="dxa"/>
            <w:tcBorders>
              <w:top w:val="single" w:sz="4" w:space="0" w:color="auto"/>
              <w:left w:val="single" w:sz="4" w:space="0" w:color="auto"/>
            </w:tcBorders>
          </w:tcPr>
          <w:p w:rsidR="00463045" w:rsidRPr="002A6AAE" w:rsidRDefault="00463045" w:rsidP="00C24539">
            <w:pPr>
              <w:pStyle w:val="ConsPlusNormal"/>
              <w:ind w:firstLine="0"/>
              <w:jc w:val="center"/>
              <w:rPr>
                <w:rFonts w:ascii="Times New Roman" w:hAnsi="Times New Roman" w:cs="Times New Roman"/>
                <w:sz w:val="24"/>
                <w:szCs w:val="24"/>
              </w:rPr>
            </w:pPr>
            <w:r w:rsidRPr="002A6AAE">
              <w:rPr>
                <w:rFonts w:ascii="Times New Roman" w:hAnsi="Times New Roman" w:cs="Times New Roman"/>
                <w:sz w:val="24"/>
                <w:szCs w:val="24"/>
              </w:rPr>
              <w:t>202</w:t>
            </w:r>
            <w:r w:rsidR="00C24539">
              <w:rPr>
                <w:rFonts w:ascii="Times New Roman" w:hAnsi="Times New Roman" w:cs="Times New Roman"/>
                <w:sz w:val="24"/>
                <w:szCs w:val="24"/>
              </w:rPr>
              <w:t>6</w:t>
            </w:r>
          </w:p>
        </w:tc>
        <w:tc>
          <w:tcPr>
            <w:tcW w:w="1701" w:type="dxa"/>
            <w:gridSpan w:val="2"/>
          </w:tcPr>
          <w:p w:rsidR="00463045" w:rsidRPr="002A6AAE" w:rsidRDefault="00F91CA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463045" w:rsidRPr="002A6AAE" w:rsidTr="00347BE4">
        <w:tc>
          <w:tcPr>
            <w:tcW w:w="959" w:type="dxa"/>
          </w:tcPr>
          <w:p w:rsidR="00463045" w:rsidRPr="002A6AAE" w:rsidRDefault="00463045" w:rsidP="00347BE4">
            <w:pPr>
              <w:pStyle w:val="ConsPlusNormal"/>
              <w:ind w:firstLine="0"/>
              <w:jc w:val="center"/>
              <w:rPr>
                <w:rFonts w:ascii="Times New Roman" w:hAnsi="Times New Roman" w:cs="Times New Roman"/>
                <w:sz w:val="24"/>
                <w:szCs w:val="24"/>
              </w:rPr>
            </w:pPr>
            <w:r w:rsidRPr="002A6AAE">
              <w:rPr>
                <w:rFonts w:ascii="Times New Roman" w:hAnsi="Times New Roman" w:cs="Times New Roman"/>
                <w:sz w:val="24"/>
                <w:szCs w:val="24"/>
              </w:rPr>
              <w:t>1</w:t>
            </w:r>
          </w:p>
        </w:tc>
        <w:tc>
          <w:tcPr>
            <w:tcW w:w="6237" w:type="dxa"/>
          </w:tcPr>
          <w:p w:rsidR="00463045" w:rsidRDefault="00463045" w:rsidP="00347BE4">
            <w:pPr>
              <w:pStyle w:val="ConsPlusNormal"/>
              <w:ind w:firstLine="0"/>
              <w:rPr>
                <w:rFonts w:ascii="Times New Roman" w:hAnsi="Times New Roman" w:cs="Times New Roman"/>
                <w:sz w:val="24"/>
                <w:szCs w:val="24"/>
              </w:rPr>
            </w:pPr>
            <w:r w:rsidRPr="002A6AAE">
              <w:rPr>
                <w:rFonts w:ascii="Times New Roman" w:hAnsi="Times New Roman" w:cs="Times New Roman"/>
                <w:sz w:val="24"/>
                <w:szCs w:val="24"/>
              </w:rPr>
              <w:t>Содействие в организации семинаров, совещаний, «круглых столов» и встреч с представителями органов, представляющих интересы</w:t>
            </w:r>
            <w:r w:rsidR="00A106A1">
              <w:rPr>
                <w:rFonts w:ascii="Times New Roman" w:hAnsi="Times New Roman" w:cs="Times New Roman"/>
                <w:sz w:val="24"/>
                <w:szCs w:val="24"/>
              </w:rPr>
              <w:t xml:space="preserve"> субъектов</w:t>
            </w:r>
            <w:r w:rsidRPr="002A6AAE">
              <w:rPr>
                <w:rFonts w:ascii="Times New Roman" w:hAnsi="Times New Roman" w:cs="Times New Roman"/>
                <w:sz w:val="24"/>
                <w:szCs w:val="24"/>
              </w:rPr>
              <w:t xml:space="preserve"> малого и среднего предпринимательства</w:t>
            </w:r>
          </w:p>
          <w:p w:rsidR="00C52EFD" w:rsidRPr="002A6AAE" w:rsidRDefault="00C52EFD" w:rsidP="00347BE4">
            <w:pPr>
              <w:pStyle w:val="ConsPlusNormal"/>
              <w:ind w:firstLine="0"/>
              <w:rPr>
                <w:rFonts w:ascii="Times New Roman" w:hAnsi="Times New Roman" w:cs="Times New Roman"/>
                <w:sz w:val="24"/>
                <w:szCs w:val="24"/>
              </w:rPr>
            </w:pP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gridSpan w:val="2"/>
            <w:tcBorders>
              <w:left w:val="single" w:sz="4" w:space="0" w:color="auto"/>
              <w:right w:val="single" w:sz="4" w:space="0" w:color="auto"/>
            </w:tcBorders>
          </w:tcPr>
          <w:p w:rsidR="00463045" w:rsidRPr="002A6AAE" w:rsidRDefault="00463045" w:rsidP="00347BE4">
            <w:pPr>
              <w:pStyle w:val="ConsPlusNormal"/>
              <w:ind w:firstLine="0"/>
              <w:jc w:val="center"/>
              <w:rPr>
                <w:rFonts w:ascii="Times New Roman" w:hAnsi="Times New Roman" w:cs="Times New Roman"/>
                <w:sz w:val="24"/>
                <w:szCs w:val="24"/>
              </w:rPr>
            </w:pPr>
          </w:p>
        </w:tc>
      </w:tr>
      <w:tr w:rsidR="00463045" w:rsidRPr="002A6AAE" w:rsidTr="00347BE4">
        <w:tc>
          <w:tcPr>
            <w:tcW w:w="959" w:type="dxa"/>
          </w:tcPr>
          <w:p w:rsidR="00463045" w:rsidRPr="002A6AAE" w:rsidRDefault="00463045" w:rsidP="00347BE4">
            <w:pPr>
              <w:pStyle w:val="ConsPlusNormal"/>
              <w:ind w:firstLine="0"/>
              <w:jc w:val="center"/>
              <w:rPr>
                <w:rFonts w:ascii="Times New Roman" w:hAnsi="Times New Roman" w:cs="Times New Roman"/>
                <w:sz w:val="24"/>
                <w:szCs w:val="24"/>
              </w:rPr>
            </w:pPr>
            <w:r w:rsidRPr="002A6AAE">
              <w:rPr>
                <w:rFonts w:ascii="Times New Roman" w:hAnsi="Times New Roman" w:cs="Times New Roman"/>
                <w:sz w:val="24"/>
                <w:szCs w:val="24"/>
              </w:rPr>
              <w:t>2</w:t>
            </w:r>
          </w:p>
        </w:tc>
        <w:tc>
          <w:tcPr>
            <w:tcW w:w="6237" w:type="dxa"/>
          </w:tcPr>
          <w:p w:rsidR="00463045" w:rsidRDefault="00463045" w:rsidP="00347BE4">
            <w:pPr>
              <w:pStyle w:val="ConsPlusNormal"/>
              <w:ind w:firstLine="0"/>
              <w:rPr>
                <w:rFonts w:ascii="Times New Roman" w:hAnsi="Times New Roman" w:cs="Times New Roman"/>
                <w:sz w:val="24"/>
                <w:szCs w:val="24"/>
              </w:rPr>
            </w:pPr>
            <w:r w:rsidRPr="002A6AAE">
              <w:rPr>
                <w:rFonts w:ascii="Times New Roman" w:hAnsi="Times New Roman" w:cs="Times New Roman"/>
                <w:sz w:val="24"/>
                <w:szCs w:val="24"/>
              </w:rPr>
              <w:t>Доведение до субъектов малого и среднего предпринимательства информации по созданию и реализации программ районного и областного уровня</w:t>
            </w:r>
          </w:p>
          <w:p w:rsidR="00C52EFD" w:rsidRPr="002A6AAE" w:rsidRDefault="00C52EFD" w:rsidP="00347BE4">
            <w:pPr>
              <w:pStyle w:val="ConsPlusNormal"/>
              <w:ind w:firstLine="0"/>
              <w:rPr>
                <w:rFonts w:ascii="Times New Roman" w:hAnsi="Times New Roman" w:cs="Times New Roman"/>
                <w:sz w:val="24"/>
                <w:szCs w:val="24"/>
              </w:rPr>
            </w:pP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gridSpan w:val="2"/>
            <w:tcBorders>
              <w:left w:val="single" w:sz="4" w:space="0" w:color="auto"/>
              <w:right w:val="single" w:sz="4" w:space="0" w:color="auto"/>
            </w:tcBorders>
          </w:tcPr>
          <w:p w:rsidR="00463045" w:rsidRPr="002A6AAE" w:rsidRDefault="00463045" w:rsidP="00347BE4">
            <w:pPr>
              <w:pStyle w:val="ConsPlusNormal"/>
              <w:ind w:firstLine="0"/>
              <w:jc w:val="center"/>
              <w:rPr>
                <w:rFonts w:ascii="Times New Roman" w:hAnsi="Times New Roman" w:cs="Times New Roman"/>
                <w:sz w:val="24"/>
                <w:szCs w:val="24"/>
              </w:rPr>
            </w:pPr>
          </w:p>
        </w:tc>
      </w:tr>
      <w:tr w:rsidR="00463045" w:rsidRPr="002A6AAE" w:rsidTr="00347BE4">
        <w:tc>
          <w:tcPr>
            <w:tcW w:w="959" w:type="dxa"/>
          </w:tcPr>
          <w:p w:rsidR="00463045" w:rsidRPr="002A6AAE" w:rsidRDefault="00463045" w:rsidP="00347BE4">
            <w:pPr>
              <w:pStyle w:val="ConsPlusNormal"/>
              <w:ind w:firstLine="0"/>
              <w:jc w:val="center"/>
              <w:rPr>
                <w:rFonts w:ascii="Times New Roman" w:hAnsi="Times New Roman" w:cs="Times New Roman"/>
                <w:sz w:val="24"/>
                <w:szCs w:val="24"/>
              </w:rPr>
            </w:pPr>
            <w:r w:rsidRPr="002A6AAE">
              <w:rPr>
                <w:rFonts w:ascii="Times New Roman" w:hAnsi="Times New Roman" w:cs="Times New Roman"/>
                <w:sz w:val="24"/>
                <w:szCs w:val="24"/>
              </w:rPr>
              <w:t>3</w:t>
            </w:r>
          </w:p>
        </w:tc>
        <w:tc>
          <w:tcPr>
            <w:tcW w:w="6237" w:type="dxa"/>
          </w:tcPr>
          <w:p w:rsidR="00463045" w:rsidRDefault="00463045" w:rsidP="00347BE4">
            <w:pPr>
              <w:pStyle w:val="ConsPlusNormal"/>
              <w:ind w:firstLine="0"/>
              <w:rPr>
                <w:rFonts w:ascii="Times New Roman" w:hAnsi="Times New Roman" w:cs="Times New Roman"/>
                <w:sz w:val="24"/>
                <w:szCs w:val="24"/>
              </w:rPr>
            </w:pPr>
            <w:r w:rsidRPr="002A6AAE">
              <w:rPr>
                <w:rFonts w:ascii="Times New Roman" w:hAnsi="Times New Roman" w:cs="Times New Roman"/>
                <w:sz w:val="24"/>
                <w:szCs w:val="24"/>
              </w:rPr>
              <w:t>Взаимодействие со средствами массовой информации: организация опубликования материалов о развитии малого и среднего предпринимательства в средствах массовой информации, информационных стендах администрации поселения</w:t>
            </w:r>
          </w:p>
          <w:p w:rsidR="00C52EFD" w:rsidRPr="002A6AAE" w:rsidRDefault="00C52EFD" w:rsidP="00347BE4">
            <w:pPr>
              <w:pStyle w:val="ConsPlusNormal"/>
              <w:ind w:firstLine="0"/>
              <w:rPr>
                <w:rFonts w:ascii="Times New Roman" w:hAnsi="Times New Roman" w:cs="Times New Roman"/>
                <w:sz w:val="24"/>
                <w:szCs w:val="24"/>
              </w:rPr>
            </w:pP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gridSpan w:val="2"/>
            <w:tcBorders>
              <w:left w:val="single" w:sz="4" w:space="0" w:color="auto"/>
              <w:right w:val="single" w:sz="4" w:space="0" w:color="auto"/>
            </w:tcBorders>
          </w:tcPr>
          <w:p w:rsidR="00463045" w:rsidRPr="002A6AAE" w:rsidRDefault="00463045" w:rsidP="00347BE4">
            <w:pPr>
              <w:pStyle w:val="ConsPlusNormal"/>
              <w:ind w:firstLine="0"/>
              <w:jc w:val="center"/>
              <w:rPr>
                <w:rFonts w:ascii="Times New Roman" w:hAnsi="Times New Roman" w:cs="Times New Roman"/>
                <w:sz w:val="24"/>
                <w:szCs w:val="24"/>
              </w:rPr>
            </w:pPr>
          </w:p>
        </w:tc>
      </w:tr>
      <w:tr w:rsidR="00463045" w:rsidRPr="002A6AAE" w:rsidTr="00347BE4">
        <w:tc>
          <w:tcPr>
            <w:tcW w:w="959" w:type="dxa"/>
          </w:tcPr>
          <w:p w:rsidR="00463045" w:rsidRPr="002A6AAE" w:rsidRDefault="00463045" w:rsidP="00347BE4">
            <w:pPr>
              <w:pStyle w:val="ConsPlusNormal"/>
              <w:ind w:firstLine="0"/>
              <w:jc w:val="center"/>
              <w:rPr>
                <w:rFonts w:ascii="Times New Roman" w:hAnsi="Times New Roman" w:cs="Times New Roman"/>
                <w:sz w:val="24"/>
                <w:szCs w:val="24"/>
              </w:rPr>
            </w:pPr>
            <w:r w:rsidRPr="002A6AAE">
              <w:rPr>
                <w:rFonts w:ascii="Times New Roman" w:hAnsi="Times New Roman" w:cs="Times New Roman"/>
                <w:sz w:val="24"/>
                <w:szCs w:val="24"/>
              </w:rPr>
              <w:t>4</w:t>
            </w:r>
          </w:p>
        </w:tc>
        <w:tc>
          <w:tcPr>
            <w:tcW w:w="6237" w:type="dxa"/>
          </w:tcPr>
          <w:p w:rsidR="00463045" w:rsidRDefault="00A106A1" w:rsidP="00347BE4">
            <w:pPr>
              <w:pStyle w:val="ConsPlusNormal"/>
              <w:ind w:firstLine="0"/>
              <w:rPr>
                <w:rFonts w:ascii="Times New Roman" w:hAnsi="Times New Roman" w:cs="Times New Roman"/>
                <w:sz w:val="24"/>
                <w:szCs w:val="24"/>
              </w:rPr>
            </w:pPr>
            <w:r w:rsidRPr="00A106A1">
              <w:rPr>
                <w:rFonts w:ascii="Times New Roman" w:hAnsi="Times New Roman" w:cs="Times New Roman"/>
                <w:sz w:val="24"/>
                <w:szCs w:val="24"/>
              </w:rPr>
              <w:t>Поддержка в продвижении на рынок товаров и услуг, производимых субъектами малого и среднего предпринимательства</w:t>
            </w:r>
          </w:p>
          <w:p w:rsidR="00C52EFD" w:rsidRPr="00A106A1" w:rsidRDefault="00C52EFD" w:rsidP="00347BE4">
            <w:pPr>
              <w:pStyle w:val="ConsPlusNormal"/>
              <w:ind w:firstLine="0"/>
              <w:rPr>
                <w:rFonts w:ascii="Times New Roman" w:hAnsi="Times New Roman" w:cs="Times New Roman"/>
                <w:sz w:val="24"/>
                <w:szCs w:val="24"/>
              </w:rPr>
            </w:pP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gridSpan w:val="2"/>
            <w:tcBorders>
              <w:left w:val="single" w:sz="4" w:space="0" w:color="auto"/>
              <w:right w:val="single" w:sz="4" w:space="0" w:color="auto"/>
            </w:tcBorders>
          </w:tcPr>
          <w:p w:rsidR="00463045" w:rsidRPr="002A6AAE" w:rsidRDefault="00463045" w:rsidP="00347BE4">
            <w:pPr>
              <w:pStyle w:val="ConsPlusNormal"/>
              <w:ind w:firstLine="0"/>
              <w:jc w:val="center"/>
              <w:rPr>
                <w:rFonts w:ascii="Times New Roman" w:hAnsi="Times New Roman" w:cs="Times New Roman"/>
                <w:sz w:val="24"/>
                <w:szCs w:val="24"/>
              </w:rPr>
            </w:pPr>
          </w:p>
        </w:tc>
      </w:tr>
      <w:tr w:rsidR="00463045" w:rsidRPr="002A6AAE" w:rsidTr="00347BE4">
        <w:tc>
          <w:tcPr>
            <w:tcW w:w="959" w:type="dxa"/>
          </w:tcPr>
          <w:p w:rsidR="00463045" w:rsidRPr="002A6AAE" w:rsidRDefault="00C52EF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6237" w:type="dxa"/>
          </w:tcPr>
          <w:p w:rsidR="00463045" w:rsidRDefault="00A106A1" w:rsidP="00347BE4">
            <w:pPr>
              <w:pStyle w:val="ConsPlusNormal"/>
              <w:ind w:firstLine="0"/>
              <w:rPr>
                <w:rFonts w:ascii="Times New Roman" w:hAnsi="Times New Roman" w:cs="Times New Roman"/>
                <w:sz w:val="24"/>
                <w:szCs w:val="24"/>
              </w:rPr>
            </w:pPr>
            <w:r w:rsidRPr="00A106A1">
              <w:rPr>
                <w:rFonts w:ascii="Times New Roman" w:hAnsi="Times New Roman" w:cs="Times New Roman"/>
                <w:sz w:val="24"/>
                <w:szCs w:val="24"/>
              </w:rPr>
              <w:t>Информационное, консультационное обеспечение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пропаганда и популяризация предпринимательской деятельности</w:t>
            </w:r>
          </w:p>
          <w:p w:rsidR="00C52EFD" w:rsidRPr="00A106A1" w:rsidRDefault="00C52EFD" w:rsidP="00347BE4">
            <w:pPr>
              <w:pStyle w:val="ConsPlusNormal"/>
              <w:ind w:firstLine="0"/>
              <w:rPr>
                <w:rFonts w:ascii="Times New Roman" w:hAnsi="Times New Roman" w:cs="Times New Roman"/>
                <w:sz w:val="24"/>
                <w:szCs w:val="24"/>
              </w:rPr>
            </w:pP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gridSpan w:val="2"/>
            <w:tcBorders>
              <w:left w:val="single" w:sz="4" w:space="0" w:color="auto"/>
              <w:right w:val="single" w:sz="4" w:space="0" w:color="auto"/>
            </w:tcBorders>
          </w:tcPr>
          <w:p w:rsidR="00463045" w:rsidRPr="002A6AAE" w:rsidRDefault="00463045" w:rsidP="00347BE4">
            <w:pPr>
              <w:pStyle w:val="ConsPlusNormal"/>
              <w:ind w:firstLine="0"/>
              <w:jc w:val="center"/>
              <w:rPr>
                <w:rFonts w:ascii="Times New Roman" w:hAnsi="Times New Roman" w:cs="Times New Roman"/>
                <w:sz w:val="24"/>
                <w:szCs w:val="24"/>
              </w:rPr>
            </w:pPr>
          </w:p>
        </w:tc>
      </w:tr>
      <w:tr w:rsidR="00463045" w:rsidRPr="002A6AAE" w:rsidTr="00347BE4">
        <w:tc>
          <w:tcPr>
            <w:tcW w:w="959" w:type="dxa"/>
          </w:tcPr>
          <w:p w:rsidR="00463045" w:rsidRPr="002A6AAE" w:rsidRDefault="00C52EF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6237" w:type="dxa"/>
          </w:tcPr>
          <w:p w:rsidR="00463045" w:rsidRDefault="00463045" w:rsidP="00347BE4">
            <w:pPr>
              <w:pStyle w:val="ConsPlusNormal"/>
              <w:ind w:firstLine="0"/>
              <w:rPr>
                <w:rFonts w:ascii="Times New Roman" w:hAnsi="Times New Roman" w:cs="Times New Roman"/>
                <w:sz w:val="24"/>
                <w:szCs w:val="24"/>
              </w:rPr>
            </w:pPr>
            <w:r w:rsidRPr="002A6AAE">
              <w:rPr>
                <w:rFonts w:ascii="Times New Roman" w:hAnsi="Times New Roman" w:cs="Times New Roman"/>
                <w:sz w:val="24"/>
                <w:szCs w:val="24"/>
              </w:rPr>
              <w:t>Приоритетное предоставление во владение и пользование (аренду) муниципального имущества (зданий, строений, нежилых помещений и т.д.)</w:t>
            </w:r>
          </w:p>
          <w:p w:rsidR="00C52EFD" w:rsidRPr="002A6AAE" w:rsidRDefault="00C52EFD" w:rsidP="00347BE4">
            <w:pPr>
              <w:pStyle w:val="ConsPlusNormal"/>
              <w:ind w:firstLine="0"/>
              <w:rPr>
                <w:rFonts w:ascii="Times New Roman" w:hAnsi="Times New Roman" w:cs="Times New Roman"/>
                <w:sz w:val="24"/>
                <w:szCs w:val="24"/>
              </w:rPr>
            </w:pP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left w:val="single" w:sz="4" w:space="0" w:color="auto"/>
              <w:right w:val="single" w:sz="4" w:space="0" w:color="auto"/>
            </w:tcBorders>
          </w:tcPr>
          <w:p w:rsidR="00463045" w:rsidRPr="002A6AAE" w:rsidRDefault="00120D9D"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gridSpan w:val="2"/>
            <w:tcBorders>
              <w:left w:val="single" w:sz="4" w:space="0" w:color="auto"/>
              <w:right w:val="single" w:sz="4" w:space="0" w:color="auto"/>
            </w:tcBorders>
          </w:tcPr>
          <w:p w:rsidR="00463045" w:rsidRPr="002A6AAE" w:rsidRDefault="00463045" w:rsidP="00347BE4">
            <w:pPr>
              <w:pStyle w:val="ConsPlusNormal"/>
              <w:ind w:firstLine="0"/>
              <w:jc w:val="center"/>
              <w:rPr>
                <w:rFonts w:ascii="Times New Roman" w:hAnsi="Times New Roman" w:cs="Times New Roman"/>
                <w:sz w:val="24"/>
                <w:szCs w:val="24"/>
              </w:rPr>
            </w:pPr>
          </w:p>
        </w:tc>
      </w:tr>
      <w:tr w:rsidR="00120D9D" w:rsidRPr="002A6AAE" w:rsidTr="00347BE4">
        <w:tc>
          <w:tcPr>
            <w:tcW w:w="959" w:type="dxa"/>
          </w:tcPr>
          <w:p w:rsidR="00120D9D" w:rsidRDefault="004C4761"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6237" w:type="dxa"/>
          </w:tcPr>
          <w:p w:rsidR="00120D9D" w:rsidRPr="00DA52F6" w:rsidRDefault="00DA52F6" w:rsidP="00DA52F6">
            <w:pPr>
              <w:pStyle w:val="ConsPlusNormal"/>
              <w:ind w:firstLine="0"/>
              <w:rPr>
                <w:rFonts w:ascii="Times New Roman" w:hAnsi="Times New Roman" w:cs="Times New Roman"/>
                <w:sz w:val="24"/>
                <w:szCs w:val="24"/>
              </w:rPr>
            </w:pPr>
            <w:r w:rsidRPr="00DA52F6">
              <w:rPr>
                <w:rFonts w:ascii="Times New Roman" w:hAnsi="Times New Roman" w:cs="Times New Roman"/>
                <w:color w:val="1E1D1E"/>
                <w:sz w:val="24"/>
                <w:szCs w:val="24"/>
                <w:shd w:val="clear" w:color="auto" w:fill="FFFFFF"/>
              </w:rPr>
              <w:t xml:space="preserve">Проведение среди субъектов малого и среднего предпринимательства на территории </w:t>
            </w:r>
            <w:r>
              <w:rPr>
                <w:rFonts w:ascii="Times New Roman" w:hAnsi="Times New Roman" w:cs="Times New Roman"/>
                <w:color w:val="1E1D1E"/>
                <w:sz w:val="24"/>
                <w:szCs w:val="24"/>
                <w:shd w:val="clear" w:color="auto" w:fill="FFFFFF"/>
              </w:rPr>
              <w:t xml:space="preserve">Пучежского муниципального района </w:t>
            </w:r>
            <w:r w:rsidRPr="00DA52F6">
              <w:rPr>
                <w:rFonts w:ascii="Times New Roman" w:hAnsi="Times New Roman" w:cs="Times New Roman"/>
                <w:color w:val="1E1D1E"/>
                <w:sz w:val="24"/>
                <w:szCs w:val="24"/>
                <w:shd w:val="clear" w:color="auto" w:fill="FFFFFF"/>
              </w:rPr>
              <w:t>ежегодного конкурса «Предприниматель года»</w:t>
            </w:r>
          </w:p>
        </w:tc>
        <w:tc>
          <w:tcPr>
            <w:tcW w:w="992" w:type="dxa"/>
            <w:tcBorders>
              <w:left w:val="single" w:sz="4" w:space="0" w:color="auto"/>
              <w:right w:val="single" w:sz="4" w:space="0" w:color="auto"/>
            </w:tcBorders>
          </w:tcPr>
          <w:p w:rsidR="00120D9D" w:rsidRDefault="00DA52F6"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left w:val="single" w:sz="4" w:space="0" w:color="auto"/>
              <w:right w:val="single" w:sz="4" w:space="0" w:color="auto"/>
            </w:tcBorders>
          </w:tcPr>
          <w:p w:rsidR="00120D9D" w:rsidRDefault="00DA52F6"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left w:val="single" w:sz="4" w:space="0" w:color="auto"/>
              <w:right w:val="single" w:sz="4" w:space="0" w:color="auto"/>
            </w:tcBorders>
          </w:tcPr>
          <w:p w:rsidR="00120D9D" w:rsidRDefault="00DA52F6" w:rsidP="00347B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gridSpan w:val="2"/>
            <w:tcBorders>
              <w:left w:val="single" w:sz="4" w:space="0" w:color="auto"/>
              <w:right w:val="single" w:sz="4" w:space="0" w:color="auto"/>
            </w:tcBorders>
          </w:tcPr>
          <w:p w:rsidR="00120D9D" w:rsidRPr="00DA52F6" w:rsidRDefault="00DA52F6" w:rsidP="00347BE4">
            <w:pPr>
              <w:pStyle w:val="ConsPlusNormal"/>
              <w:ind w:firstLine="0"/>
              <w:jc w:val="center"/>
              <w:rPr>
                <w:rFonts w:ascii="Times New Roman" w:hAnsi="Times New Roman" w:cs="Times New Roman"/>
                <w:sz w:val="24"/>
                <w:szCs w:val="24"/>
              </w:rPr>
            </w:pPr>
            <w:r w:rsidRPr="00DA52F6">
              <w:rPr>
                <w:rFonts w:ascii="Times New Roman" w:hAnsi="Times New Roman" w:cs="Times New Roman"/>
                <w:color w:val="1E1D1E"/>
                <w:sz w:val="24"/>
                <w:szCs w:val="24"/>
                <w:shd w:val="clear" w:color="auto" w:fill="FFFFFF"/>
              </w:rPr>
              <w:t>При наличии денежных средств в бюджете сельского поселения</w:t>
            </w:r>
          </w:p>
        </w:tc>
      </w:tr>
    </w:tbl>
    <w:p w:rsidR="00463045" w:rsidRPr="002A6AAE" w:rsidRDefault="00463045" w:rsidP="00463045">
      <w:pPr>
        <w:tabs>
          <w:tab w:val="left" w:pos="3795"/>
        </w:tabs>
      </w:pPr>
    </w:p>
    <w:p w:rsidR="00463045" w:rsidRDefault="00463045" w:rsidP="00253412">
      <w:pPr>
        <w:spacing w:after="0" w:line="240" w:lineRule="auto"/>
        <w:jc w:val="right"/>
        <w:rPr>
          <w:rFonts w:ascii="Times New Roman" w:hAnsi="Times New Roman"/>
          <w:sz w:val="24"/>
          <w:szCs w:val="24"/>
        </w:rPr>
      </w:pPr>
    </w:p>
    <w:p w:rsidR="00463045" w:rsidRDefault="00463045" w:rsidP="00253412">
      <w:pPr>
        <w:spacing w:after="0" w:line="240" w:lineRule="auto"/>
        <w:jc w:val="right"/>
        <w:rPr>
          <w:rFonts w:ascii="Times New Roman" w:hAnsi="Times New Roman"/>
          <w:sz w:val="24"/>
          <w:szCs w:val="24"/>
        </w:rPr>
      </w:pPr>
    </w:p>
    <w:p w:rsidR="00496482" w:rsidRDefault="00496482" w:rsidP="00253412">
      <w:pPr>
        <w:spacing w:after="0" w:line="240" w:lineRule="auto"/>
        <w:jc w:val="right"/>
        <w:rPr>
          <w:rFonts w:ascii="Times New Roman" w:hAnsi="Times New Roman"/>
          <w:sz w:val="24"/>
          <w:szCs w:val="24"/>
        </w:rPr>
      </w:pPr>
    </w:p>
    <w:p w:rsidR="00496482" w:rsidRDefault="00496482" w:rsidP="00253412">
      <w:pPr>
        <w:spacing w:after="0" w:line="240" w:lineRule="auto"/>
        <w:jc w:val="right"/>
        <w:rPr>
          <w:rFonts w:ascii="Times New Roman" w:hAnsi="Times New Roman"/>
          <w:sz w:val="24"/>
          <w:szCs w:val="24"/>
        </w:rPr>
      </w:pPr>
    </w:p>
    <w:sectPr w:rsidR="00496482" w:rsidSect="00991180">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6CCF073B"/>
    <w:multiLevelType w:val="hybridMultilevel"/>
    <w:tmpl w:val="B0EE19C0"/>
    <w:lvl w:ilvl="0" w:tplc="56685A5C">
      <w:start w:val="1"/>
      <w:numFmt w:val="decimal"/>
      <w:lvlText w:val="%1."/>
      <w:lvlJc w:val="left"/>
      <w:pPr>
        <w:ind w:left="1512" w:hanging="945"/>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EBE34A1"/>
    <w:multiLevelType w:val="hybridMultilevel"/>
    <w:tmpl w:val="50EA9C9A"/>
    <w:lvl w:ilvl="0" w:tplc="3F38B618">
      <w:start w:val="1"/>
      <w:numFmt w:val="decimal"/>
      <w:lvlText w:val="%1."/>
      <w:lvlJc w:val="left"/>
      <w:pPr>
        <w:ind w:left="720" w:hanging="360"/>
      </w:pPr>
      <w:rPr>
        <w:rFonts w:ascii="Times New Roman" w:hAnsi="Times New Roman" w:cs="Times New Roman" w:hint="default"/>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193163"/>
    <w:rsid w:val="0002364A"/>
    <w:rsid w:val="00050572"/>
    <w:rsid w:val="000553FA"/>
    <w:rsid w:val="000A3171"/>
    <w:rsid w:val="00105B8A"/>
    <w:rsid w:val="00120D9D"/>
    <w:rsid w:val="00153C64"/>
    <w:rsid w:val="00155C83"/>
    <w:rsid w:val="00193163"/>
    <w:rsid w:val="002111AD"/>
    <w:rsid w:val="00213E16"/>
    <w:rsid w:val="00215AA4"/>
    <w:rsid w:val="002424CE"/>
    <w:rsid w:val="00253412"/>
    <w:rsid w:val="00271767"/>
    <w:rsid w:val="0034643A"/>
    <w:rsid w:val="00347BE4"/>
    <w:rsid w:val="003579D7"/>
    <w:rsid w:val="00371520"/>
    <w:rsid w:val="00401E64"/>
    <w:rsid w:val="00463045"/>
    <w:rsid w:val="00496482"/>
    <w:rsid w:val="004C1417"/>
    <w:rsid w:val="004C4761"/>
    <w:rsid w:val="005157DB"/>
    <w:rsid w:val="00525C0A"/>
    <w:rsid w:val="00561CE1"/>
    <w:rsid w:val="00571E88"/>
    <w:rsid w:val="00581C83"/>
    <w:rsid w:val="005A1C26"/>
    <w:rsid w:val="005C41A0"/>
    <w:rsid w:val="00693A8E"/>
    <w:rsid w:val="006C2F80"/>
    <w:rsid w:val="00744E44"/>
    <w:rsid w:val="00760942"/>
    <w:rsid w:val="00773BC2"/>
    <w:rsid w:val="007750FC"/>
    <w:rsid w:val="007B0147"/>
    <w:rsid w:val="007F2B42"/>
    <w:rsid w:val="008106A5"/>
    <w:rsid w:val="0088601D"/>
    <w:rsid w:val="00895DDA"/>
    <w:rsid w:val="0094516C"/>
    <w:rsid w:val="00965FA4"/>
    <w:rsid w:val="00991180"/>
    <w:rsid w:val="00994DF3"/>
    <w:rsid w:val="00A106A1"/>
    <w:rsid w:val="00B47AAF"/>
    <w:rsid w:val="00B566E9"/>
    <w:rsid w:val="00B93A3A"/>
    <w:rsid w:val="00BE40D9"/>
    <w:rsid w:val="00BE4D35"/>
    <w:rsid w:val="00BF50AF"/>
    <w:rsid w:val="00C24539"/>
    <w:rsid w:val="00C27C5A"/>
    <w:rsid w:val="00C52EFD"/>
    <w:rsid w:val="00C710A2"/>
    <w:rsid w:val="00CE2D33"/>
    <w:rsid w:val="00CF0D48"/>
    <w:rsid w:val="00D226C7"/>
    <w:rsid w:val="00D24E3B"/>
    <w:rsid w:val="00D47CD0"/>
    <w:rsid w:val="00D528A0"/>
    <w:rsid w:val="00DA52F6"/>
    <w:rsid w:val="00E00407"/>
    <w:rsid w:val="00E07A48"/>
    <w:rsid w:val="00E9277F"/>
    <w:rsid w:val="00EC25CD"/>
    <w:rsid w:val="00EC5799"/>
    <w:rsid w:val="00EC6D00"/>
    <w:rsid w:val="00F30064"/>
    <w:rsid w:val="00F372E6"/>
    <w:rsid w:val="00F54750"/>
    <w:rsid w:val="00F56E6F"/>
    <w:rsid w:val="00F91CAD"/>
    <w:rsid w:val="00FE2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163"/>
    <w:rPr>
      <w:rFonts w:ascii="Calibri" w:eastAsia="Times New Roman" w:hAnsi="Calibri" w:cs="Times New Roman"/>
      <w:lang w:eastAsia="ru-RU"/>
    </w:rPr>
  </w:style>
  <w:style w:type="paragraph" w:styleId="1">
    <w:name w:val="heading 1"/>
    <w:basedOn w:val="a"/>
    <w:next w:val="a"/>
    <w:link w:val="10"/>
    <w:uiPriority w:val="99"/>
    <w:qFormat/>
    <w:rsid w:val="00271767"/>
    <w:pPr>
      <w:widowControl w:val="0"/>
      <w:autoSpaceDE w:val="0"/>
      <w:autoSpaceDN w:val="0"/>
      <w:adjustRightInd w:val="0"/>
      <w:spacing w:before="75" w:after="0" w:line="240" w:lineRule="auto"/>
      <w:jc w:val="center"/>
      <w:outlineLvl w:val="0"/>
    </w:pPr>
    <w:rPr>
      <w:rFonts w:ascii="Arial" w:hAnsi="Arial"/>
      <w:b/>
      <w:bCs/>
      <w:sz w:val="24"/>
      <w:szCs w:val="24"/>
      <w:u w:val="single"/>
    </w:rPr>
  </w:style>
  <w:style w:type="paragraph" w:styleId="4">
    <w:name w:val="heading 4"/>
    <w:basedOn w:val="a"/>
    <w:link w:val="40"/>
    <w:uiPriority w:val="9"/>
    <w:qFormat/>
    <w:rsid w:val="0088601D"/>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3163"/>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193163"/>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unhideWhenUsed/>
    <w:rsid w:val="00193163"/>
    <w:rPr>
      <w:color w:val="0000FF"/>
      <w:u w:val="single"/>
    </w:rPr>
  </w:style>
  <w:style w:type="character" w:customStyle="1" w:styleId="2">
    <w:name w:val="Основной текст (2) + Полужирный"/>
    <w:rsid w:val="00193163"/>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0">
    <w:name w:val="Основной текст (2)"/>
    <w:rsid w:val="00193163"/>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Default">
    <w:name w:val="Default"/>
    <w:rsid w:val="00B47A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213E16"/>
    <w:pPr>
      <w:ind w:left="720"/>
      <w:contextualSpacing/>
    </w:pPr>
  </w:style>
  <w:style w:type="character" w:customStyle="1" w:styleId="40">
    <w:name w:val="Заголовок 4 Знак"/>
    <w:basedOn w:val="a0"/>
    <w:link w:val="4"/>
    <w:uiPriority w:val="9"/>
    <w:rsid w:val="0088601D"/>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9"/>
    <w:rsid w:val="00271767"/>
    <w:rPr>
      <w:rFonts w:ascii="Arial" w:eastAsia="Times New Roman" w:hAnsi="Arial" w:cs="Times New Roman"/>
      <w:b/>
      <w:bCs/>
      <w:sz w:val="24"/>
      <w:szCs w:val="24"/>
      <w:u w:val="single"/>
    </w:rPr>
  </w:style>
  <w:style w:type="paragraph" w:customStyle="1" w:styleId="a7">
    <w:name w:val="Знак Знак Знак Знак Знак"/>
    <w:basedOn w:val="a"/>
    <w:rsid w:val="00271767"/>
    <w:pPr>
      <w:spacing w:after="0" w:line="240" w:lineRule="auto"/>
    </w:pPr>
    <w:rPr>
      <w:rFonts w:ascii="Verdana" w:hAnsi="Verdana" w:cs="Verdana"/>
      <w:sz w:val="20"/>
      <w:szCs w:val="20"/>
      <w:lang w:val="en-US" w:eastAsia="en-US"/>
    </w:rPr>
  </w:style>
  <w:style w:type="character" w:customStyle="1" w:styleId="11">
    <w:name w:val="Основной текст Знак1"/>
    <w:link w:val="a8"/>
    <w:rsid w:val="00271767"/>
    <w:rPr>
      <w:sz w:val="26"/>
      <w:szCs w:val="26"/>
      <w:lang w:eastAsia="ru-RU"/>
    </w:rPr>
  </w:style>
  <w:style w:type="paragraph" w:styleId="a8">
    <w:name w:val="Body Text"/>
    <w:basedOn w:val="a"/>
    <w:link w:val="11"/>
    <w:rsid w:val="00271767"/>
    <w:pPr>
      <w:spacing w:after="120" w:line="240" w:lineRule="auto"/>
    </w:pPr>
    <w:rPr>
      <w:rFonts w:asciiTheme="minorHAnsi" w:eastAsiaTheme="minorHAnsi" w:hAnsiTheme="minorHAnsi" w:cstheme="minorBidi"/>
      <w:sz w:val="26"/>
      <w:szCs w:val="26"/>
    </w:rPr>
  </w:style>
  <w:style w:type="character" w:customStyle="1" w:styleId="a9">
    <w:name w:val="Основной текст Знак"/>
    <w:basedOn w:val="a0"/>
    <w:link w:val="a8"/>
    <w:rsid w:val="00271767"/>
    <w:rPr>
      <w:rFonts w:ascii="Calibri" w:eastAsia="Times New Roman" w:hAnsi="Calibri" w:cs="Times New Roman"/>
      <w:lang w:eastAsia="ru-RU"/>
    </w:rPr>
  </w:style>
  <w:style w:type="character" w:styleId="aa">
    <w:name w:val="Strong"/>
    <w:qFormat/>
    <w:rsid w:val="00271767"/>
    <w:rPr>
      <w:b/>
      <w:bCs/>
    </w:rPr>
  </w:style>
  <w:style w:type="paragraph" w:customStyle="1" w:styleId="12">
    <w:name w:val="Абзац списка1"/>
    <w:basedOn w:val="a"/>
    <w:rsid w:val="00271767"/>
    <w:pPr>
      <w:ind w:left="720"/>
    </w:pPr>
    <w:rPr>
      <w:rFonts w:cs="Calibri"/>
    </w:rPr>
  </w:style>
  <w:style w:type="character" w:customStyle="1" w:styleId="a00">
    <w:name w:val="a0"/>
    <w:basedOn w:val="a0"/>
    <w:rsid w:val="00271767"/>
  </w:style>
  <w:style w:type="character" w:customStyle="1" w:styleId="a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271767"/>
    <w:rPr>
      <w:rFonts w:ascii="Times New Roman" w:hAnsi="Times New Roman" w:cs="Times New Roman"/>
      <w:sz w:val="26"/>
      <w:szCs w:val="26"/>
      <w:u w:val="none"/>
    </w:rPr>
  </w:style>
  <w:style w:type="paragraph" w:customStyle="1" w:styleId="ConsPlusNormal">
    <w:name w:val="ConsPlusNormal"/>
    <w:rsid w:val="002717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c">
    <w:name w:val="Table Grid"/>
    <w:basedOn w:val="a1"/>
    <w:rsid w:val="00271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Обычная таблица1"/>
    <w:next w:val="a1"/>
    <w:semiHidden/>
    <w:unhideWhenUsed/>
    <w:rsid w:val="00271767"/>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style>
  <w:style w:type="paragraph" w:customStyle="1" w:styleId="14">
    <w:name w:val="Обычный1"/>
    <w:rsid w:val="00271767"/>
    <w:pPr>
      <w:spacing w:after="0" w:line="240" w:lineRule="auto"/>
    </w:pPr>
    <w:rPr>
      <w:rFonts w:ascii="Times New Roman" w:eastAsia="Times New Roman" w:hAnsi="Times New Roman" w:cs="Times New Roman"/>
      <w:snapToGrid w:val="0"/>
      <w:sz w:val="20"/>
      <w:szCs w:val="20"/>
      <w:lang w:val="en-US" w:eastAsia="ru-RU"/>
    </w:rPr>
  </w:style>
  <w:style w:type="paragraph" w:customStyle="1" w:styleId="Style9">
    <w:name w:val="Style9"/>
    <w:basedOn w:val="a"/>
    <w:rsid w:val="00271767"/>
    <w:pPr>
      <w:widowControl w:val="0"/>
      <w:autoSpaceDE w:val="0"/>
      <w:autoSpaceDN w:val="0"/>
      <w:adjustRightInd w:val="0"/>
      <w:spacing w:after="0" w:line="324" w:lineRule="exact"/>
      <w:ind w:firstLine="749"/>
      <w:jc w:val="both"/>
    </w:pPr>
    <w:rPr>
      <w:rFonts w:ascii="Times New Roman" w:hAnsi="Times New Roman"/>
      <w:sz w:val="24"/>
      <w:szCs w:val="24"/>
    </w:rPr>
  </w:style>
  <w:style w:type="paragraph" w:customStyle="1" w:styleId="ConsPlusCell">
    <w:name w:val="ConsPlusCell"/>
    <w:rsid w:val="0027176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d">
    <w:name w:val="Знак Знак"/>
    <w:basedOn w:val="a"/>
    <w:rsid w:val="00271767"/>
    <w:pPr>
      <w:spacing w:after="0" w:line="240" w:lineRule="auto"/>
    </w:pPr>
    <w:rPr>
      <w:rFonts w:ascii="Verdana" w:hAnsi="Verdana" w:cs="Verdana"/>
      <w:sz w:val="20"/>
      <w:szCs w:val="20"/>
      <w:lang w:val="en-US" w:eastAsia="en-US"/>
    </w:rPr>
  </w:style>
  <w:style w:type="paragraph" w:styleId="ae">
    <w:name w:val="Document Map"/>
    <w:basedOn w:val="a"/>
    <w:link w:val="af"/>
    <w:semiHidden/>
    <w:rsid w:val="00271767"/>
    <w:pPr>
      <w:shd w:val="clear" w:color="auto" w:fill="000080"/>
      <w:spacing w:after="0" w:line="240" w:lineRule="auto"/>
    </w:pPr>
    <w:rPr>
      <w:rFonts w:ascii="Tahoma" w:hAnsi="Tahoma" w:cs="Tahoma"/>
      <w:sz w:val="24"/>
      <w:szCs w:val="24"/>
    </w:rPr>
  </w:style>
  <w:style w:type="character" w:customStyle="1" w:styleId="af">
    <w:name w:val="Схема документа Знак"/>
    <w:basedOn w:val="a0"/>
    <w:link w:val="ae"/>
    <w:semiHidden/>
    <w:rsid w:val="00271767"/>
    <w:rPr>
      <w:rFonts w:ascii="Tahoma" w:eastAsia="Times New Roman" w:hAnsi="Tahoma" w:cs="Tahoma"/>
      <w:sz w:val="24"/>
      <w:szCs w:val="24"/>
      <w:shd w:val="clear" w:color="auto" w:fill="000080"/>
      <w:lang w:eastAsia="ru-RU"/>
    </w:rPr>
  </w:style>
  <w:style w:type="paragraph" w:customStyle="1" w:styleId="af0">
    <w:name w:val="Нормальный (лев. подпись)"/>
    <w:basedOn w:val="a"/>
    <w:next w:val="a"/>
    <w:uiPriority w:val="99"/>
    <w:rsid w:val="00271767"/>
    <w:pPr>
      <w:widowControl w:val="0"/>
      <w:autoSpaceDE w:val="0"/>
      <w:autoSpaceDN w:val="0"/>
      <w:adjustRightInd w:val="0"/>
      <w:spacing w:after="0" w:line="240" w:lineRule="auto"/>
    </w:pPr>
    <w:rPr>
      <w:rFonts w:ascii="Arial" w:hAnsi="Arial" w:cs="Arial"/>
      <w:sz w:val="20"/>
      <w:szCs w:val="20"/>
    </w:rPr>
  </w:style>
  <w:style w:type="paragraph" w:customStyle="1" w:styleId="af1">
    <w:name w:val="Нормальный (прав. подпись)"/>
    <w:basedOn w:val="a"/>
    <w:next w:val="a"/>
    <w:uiPriority w:val="99"/>
    <w:rsid w:val="00271767"/>
    <w:pPr>
      <w:widowControl w:val="0"/>
      <w:autoSpaceDE w:val="0"/>
      <w:autoSpaceDN w:val="0"/>
      <w:adjustRightInd w:val="0"/>
      <w:spacing w:after="0" w:line="240" w:lineRule="auto"/>
      <w:jc w:val="right"/>
    </w:pPr>
    <w:rPr>
      <w:rFonts w:ascii="Arial" w:hAnsi="Arial" w:cs="Arial"/>
      <w:sz w:val="20"/>
      <w:szCs w:val="20"/>
    </w:rPr>
  </w:style>
  <w:style w:type="character" w:customStyle="1" w:styleId="af2">
    <w:name w:val="Цветовое выделение для Нормальный"/>
    <w:uiPriority w:val="99"/>
    <w:rsid w:val="00271767"/>
    <w:rPr>
      <w:sz w:val="20"/>
      <w:szCs w:val="20"/>
    </w:rPr>
  </w:style>
  <w:style w:type="paragraph" w:customStyle="1" w:styleId="ConsPlusTitle">
    <w:name w:val="ConsPlusTitle"/>
    <w:rsid w:val="004630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215119550">
      <w:bodyDiv w:val="1"/>
      <w:marLeft w:val="0"/>
      <w:marRight w:val="0"/>
      <w:marTop w:val="0"/>
      <w:marBottom w:val="0"/>
      <w:divBdr>
        <w:top w:val="none" w:sz="0" w:space="0" w:color="auto"/>
        <w:left w:val="none" w:sz="0" w:space="0" w:color="auto"/>
        <w:bottom w:val="none" w:sz="0" w:space="0" w:color="auto"/>
        <w:right w:val="none" w:sz="0" w:space="0" w:color="auto"/>
      </w:divBdr>
    </w:div>
    <w:div w:id="390544241">
      <w:bodyDiv w:val="1"/>
      <w:marLeft w:val="0"/>
      <w:marRight w:val="0"/>
      <w:marTop w:val="0"/>
      <w:marBottom w:val="0"/>
      <w:divBdr>
        <w:top w:val="none" w:sz="0" w:space="0" w:color="auto"/>
        <w:left w:val="none" w:sz="0" w:space="0" w:color="auto"/>
        <w:bottom w:val="none" w:sz="0" w:space="0" w:color="auto"/>
        <w:right w:val="none" w:sz="0" w:space="0" w:color="auto"/>
      </w:divBdr>
      <w:divsChild>
        <w:div w:id="370351049">
          <w:marLeft w:val="0"/>
          <w:marRight w:val="0"/>
          <w:marTop w:val="0"/>
          <w:marBottom w:val="0"/>
          <w:divBdr>
            <w:top w:val="none" w:sz="0" w:space="0" w:color="auto"/>
            <w:left w:val="none" w:sz="0" w:space="0" w:color="auto"/>
            <w:bottom w:val="none" w:sz="0" w:space="0" w:color="auto"/>
            <w:right w:val="none" w:sz="0" w:space="0" w:color="auto"/>
          </w:divBdr>
          <w:divsChild>
            <w:div w:id="955136888">
              <w:marLeft w:val="3375"/>
              <w:marRight w:val="3375"/>
              <w:marTop w:val="0"/>
              <w:marBottom w:val="750"/>
              <w:divBdr>
                <w:top w:val="none" w:sz="0" w:space="0" w:color="auto"/>
                <w:left w:val="none" w:sz="0" w:space="0" w:color="auto"/>
                <w:bottom w:val="none" w:sz="0" w:space="0" w:color="auto"/>
                <w:right w:val="none" w:sz="0" w:space="0" w:color="auto"/>
              </w:divBdr>
              <w:divsChild>
                <w:div w:id="148134236">
                  <w:marLeft w:val="0"/>
                  <w:marRight w:val="0"/>
                  <w:marTop w:val="0"/>
                  <w:marBottom w:val="0"/>
                  <w:divBdr>
                    <w:top w:val="none" w:sz="0" w:space="0" w:color="auto"/>
                    <w:left w:val="none" w:sz="0" w:space="0" w:color="auto"/>
                    <w:bottom w:val="none" w:sz="0" w:space="0" w:color="auto"/>
                    <w:right w:val="none" w:sz="0" w:space="0" w:color="auto"/>
                  </w:divBdr>
                  <w:divsChild>
                    <w:div w:id="1667635609">
                      <w:marLeft w:val="0"/>
                      <w:marRight w:val="0"/>
                      <w:marTop w:val="0"/>
                      <w:marBottom w:val="600"/>
                      <w:divBdr>
                        <w:top w:val="none" w:sz="0" w:space="0" w:color="auto"/>
                        <w:left w:val="none" w:sz="0" w:space="0" w:color="auto"/>
                        <w:bottom w:val="none" w:sz="0" w:space="0" w:color="auto"/>
                        <w:right w:val="none" w:sz="0" w:space="0" w:color="auto"/>
                      </w:divBdr>
                      <w:divsChild>
                        <w:div w:id="1175850254">
                          <w:marLeft w:val="0"/>
                          <w:marRight w:val="0"/>
                          <w:marTop w:val="0"/>
                          <w:marBottom w:val="0"/>
                          <w:divBdr>
                            <w:top w:val="none" w:sz="0" w:space="0" w:color="auto"/>
                            <w:left w:val="none" w:sz="0" w:space="0" w:color="auto"/>
                            <w:bottom w:val="none" w:sz="0" w:space="0" w:color="auto"/>
                            <w:right w:val="none" w:sz="0" w:space="0" w:color="auto"/>
                          </w:divBdr>
                          <w:divsChild>
                            <w:div w:id="120470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750233">
      <w:bodyDiv w:val="1"/>
      <w:marLeft w:val="0"/>
      <w:marRight w:val="0"/>
      <w:marTop w:val="0"/>
      <w:marBottom w:val="0"/>
      <w:divBdr>
        <w:top w:val="none" w:sz="0" w:space="0" w:color="auto"/>
        <w:left w:val="none" w:sz="0" w:space="0" w:color="auto"/>
        <w:bottom w:val="none" w:sz="0" w:space="0" w:color="auto"/>
        <w:right w:val="none" w:sz="0" w:space="0" w:color="auto"/>
      </w:divBdr>
    </w:div>
    <w:div w:id="108352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2698</Words>
  <Characters>15381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2023-01-12T10:24:00Z</cp:lastPrinted>
  <dcterms:created xsi:type="dcterms:W3CDTF">2024-03-19T05:37:00Z</dcterms:created>
  <dcterms:modified xsi:type="dcterms:W3CDTF">2024-03-19T05:37:00Z</dcterms:modified>
</cp:coreProperties>
</file>