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25" w:rsidRDefault="00D23925" w:rsidP="00D239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Илья-Высоковского сельского поселения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Ивановской области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06AD1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13.03</w:t>
      </w:r>
      <w:r w:rsidR="00D2392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23925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94293">
        <w:rPr>
          <w:rFonts w:ascii="Times New Roman" w:hAnsi="Times New Roman" w:cs="Times New Roman"/>
          <w:b/>
          <w:sz w:val="24"/>
          <w:szCs w:val="24"/>
        </w:rPr>
        <w:t>-</w:t>
      </w:r>
      <w:r w:rsidR="00D23925">
        <w:rPr>
          <w:rFonts w:ascii="Times New Roman" w:hAnsi="Times New Roman" w:cs="Times New Roman"/>
          <w:b/>
          <w:sz w:val="24"/>
          <w:szCs w:val="24"/>
        </w:rPr>
        <w:t>п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Илья-Высоково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определении гарантирующей организации по услугам водоснабжения и водоотведения на территории Илья-Высоковского сельского поселения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07.12.2011 № 416-ФЗ «О водоснабжении и водоотведении», на основании Федерального закона от 06.10.2003 № 131-ФЗ «Об общих принципах организации местного самоуправления в РФ», в целях обеспечения стабильного и качественного предоставления услуг по водоснабжению и водоотведению для населения, бюджетных и производственных предприятий, расположенных на территории Илья-Высоковского сельского поселения администрация Илья-Высоковского сельского поселения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 качестве гарантирующей организации </w:t>
      </w:r>
      <w:r w:rsidR="00A505D5">
        <w:rPr>
          <w:rFonts w:ascii="Times New Roman" w:hAnsi="Times New Roman" w:cs="Times New Roman"/>
          <w:sz w:val="24"/>
          <w:szCs w:val="24"/>
        </w:rPr>
        <w:t>по услугам водоснабжения и водоотведения на территории Илья-Высоковского сельского поселения -</w:t>
      </w:r>
      <w:r w:rsidR="00A505D5" w:rsidRPr="00A505D5">
        <w:rPr>
          <w:rFonts w:ascii="Times New Roman" w:hAnsi="Times New Roman" w:cs="Times New Roman"/>
          <w:sz w:val="24"/>
          <w:szCs w:val="24"/>
        </w:rPr>
        <w:t xml:space="preserve"> </w:t>
      </w:r>
      <w:r w:rsidR="00A505D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A505D5">
        <w:rPr>
          <w:rFonts w:ascii="Times New Roman" w:hAnsi="Times New Roman" w:cs="Times New Roman"/>
          <w:sz w:val="24"/>
          <w:szCs w:val="24"/>
        </w:rPr>
        <w:t>Илада</w:t>
      </w:r>
      <w:proofErr w:type="spellEnd"/>
      <w:r w:rsidR="00A505D5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A505D5">
        <w:rPr>
          <w:rFonts w:ascii="Times New Roman" w:hAnsi="Times New Roman" w:cs="Times New Roman"/>
          <w:sz w:val="24"/>
          <w:szCs w:val="24"/>
        </w:rPr>
        <w:t>Илада</w:t>
      </w:r>
      <w:proofErr w:type="spellEnd"/>
      <w:r w:rsidR="00A505D5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 администрации Илья-Высоковского сельского поселения и разместить на официальном сайте администрации Илья-Высоковского сельского поселения в информационно-телекоммуникационной сети «Интернет».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Илья-Высоковского сельского поселения                                  </w:t>
      </w:r>
      <w:r w:rsidR="00894293">
        <w:rPr>
          <w:rFonts w:ascii="Times New Roman" w:hAnsi="Times New Roman" w:cs="Times New Roman"/>
          <w:sz w:val="24"/>
          <w:szCs w:val="24"/>
        </w:rPr>
        <w:t>Е.Л.Лещев</w:t>
      </w: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AB5DC4" w:rsidRDefault="00AB5DC4"/>
    <w:sectPr w:rsidR="00AB5DC4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05ED"/>
    <w:multiLevelType w:val="hybridMultilevel"/>
    <w:tmpl w:val="1536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3925"/>
    <w:rsid w:val="00894293"/>
    <w:rsid w:val="00A505D5"/>
    <w:rsid w:val="00AB2851"/>
    <w:rsid w:val="00AB5DC4"/>
    <w:rsid w:val="00D06AD1"/>
    <w:rsid w:val="00D23925"/>
    <w:rsid w:val="00D73CD4"/>
    <w:rsid w:val="00E12A20"/>
    <w:rsid w:val="00E1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3</cp:revision>
  <cp:lastPrinted>2023-04-24T06:05:00Z</cp:lastPrinted>
  <dcterms:created xsi:type="dcterms:W3CDTF">2023-04-24T05:55:00Z</dcterms:created>
  <dcterms:modified xsi:type="dcterms:W3CDTF">2023-04-24T07:45:00Z</dcterms:modified>
</cp:coreProperties>
</file>