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93" w:rsidRDefault="00CF1C93" w:rsidP="006C166B">
      <w:pPr>
        <w:suppressAutoHyphens w:val="0"/>
        <w:jc w:val="center"/>
        <w:rPr>
          <w:b/>
          <w:bCs/>
        </w:rPr>
      </w:pPr>
    </w:p>
    <w:p w:rsidR="00CF1C93" w:rsidRDefault="00CF1C93" w:rsidP="006C166B">
      <w:pPr>
        <w:suppressAutoHyphens w:val="0"/>
        <w:jc w:val="center"/>
        <w:rPr>
          <w:b/>
          <w:bCs/>
        </w:rPr>
      </w:pPr>
    </w:p>
    <w:p w:rsidR="006C166B" w:rsidRPr="00A27482" w:rsidRDefault="006C166B" w:rsidP="006C166B">
      <w:pPr>
        <w:suppressAutoHyphens w:val="0"/>
        <w:jc w:val="center"/>
        <w:rPr>
          <w:b/>
          <w:bCs/>
        </w:rPr>
      </w:pPr>
      <w:r w:rsidRPr="00A27482">
        <w:rPr>
          <w:b/>
          <w:bCs/>
        </w:rPr>
        <w:t>Администрация Илья-Высоковского сельского поселения</w:t>
      </w:r>
    </w:p>
    <w:p w:rsidR="006C166B" w:rsidRPr="00A27482" w:rsidRDefault="006C166B" w:rsidP="006C166B">
      <w:pPr>
        <w:autoSpaceDE w:val="0"/>
        <w:jc w:val="center"/>
      </w:pPr>
      <w:r w:rsidRPr="00A27482">
        <w:rPr>
          <w:b/>
          <w:bCs/>
        </w:rPr>
        <w:t xml:space="preserve"> Пучежского муниципального района Ивановской области</w:t>
      </w:r>
    </w:p>
    <w:p w:rsidR="006C166B" w:rsidRPr="00A27482" w:rsidRDefault="006C166B" w:rsidP="006C166B">
      <w:pPr>
        <w:suppressAutoHyphens w:val="0"/>
        <w:jc w:val="center"/>
      </w:pPr>
    </w:p>
    <w:p w:rsidR="00CF1C93" w:rsidRDefault="00CF1C93" w:rsidP="006C166B">
      <w:pPr>
        <w:shd w:val="clear" w:color="auto" w:fill="FFFFFF"/>
        <w:suppressAutoHyphens w:val="0"/>
        <w:spacing w:line="288" w:lineRule="atLeast"/>
        <w:jc w:val="center"/>
        <w:textAlignment w:val="baseline"/>
        <w:rPr>
          <w:color w:val="000000"/>
          <w:spacing w:val="2"/>
        </w:rPr>
      </w:pPr>
    </w:p>
    <w:p w:rsidR="00CF1C93" w:rsidRDefault="00CF1C93" w:rsidP="006C166B">
      <w:pPr>
        <w:shd w:val="clear" w:color="auto" w:fill="FFFFFF"/>
        <w:suppressAutoHyphens w:val="0"/>
        <w:spacing w:line="288" w:lineRule="atLeast"/>
        <w:jc w:val="center"/>
        <w:textAlignment w:val="baseline"/>
        <w:rPr>
          <w:color w:val="000000"/>
          <w:spacing w:val="2"/>
        </w:rPr>
      </w:pPr>
    </w:p>
    <w:p w:rsidR="006C166B" w:rsidRPr="00A27482" w:rsidRDefault="006C166B" w:rsidP="006C166B">
      <w:pPr>
        <w:shd w:val="clear" w:color="auto" w:fill="FFFFFF"/>
        <w:suppressAutoHyphens w:val="0"/>
        <w:spacing w:line="288" w:lineRule="atLeast"/>
        <w:jc w:val="center"/>
        <w:textAlignment w:val="baseline"/>
        <w:rPr>
          <w:color w:val="000000"/>
          <w:spacing w:val="2"/>
        </w:rPr>
      </w:pPr>
      <w:r w:rsidRPr="00A27482">
        <w:rPr>
          <w:color w:val="000000"/>
          <w:spacing w:val="2"/>
        </w:rPr>
        <w:t>ПОСТАНОВЛЕНИЕ</w:t>
      </w:r>
    </w:p>
    <w:p w:rsidR="006C166B" w:rsidRPr="00A27482" w:rsidRDefault="006C166B" w:rsidP="006C166B">
      <w:pPr>
        <w:shd w:val="clear" w:color="auto" w:fill="FFFFFF"/>
        <w:suppressAutoHyphens w:val="0"/>
        <w:spacing w:line="288" w:lineRule="atLeast"/>
        <w:jc w:val="both"/>
        <w:textAlignment w:val="baseline"/>
        <w:rPr>
          <w:color w:val="000000"/>
          <w:spacing w:val="2"/>
        </w:rPr>
      </w:pPr>
    </w:p>
    <w:p w:rsidR="00A27482" w:rsidRDefault="00A27482" w:rsidP="006C166B">
      <w:pPr>
        <w:shd w:val="clear" w:color="auto" w:fill="FFFFFF"/>
        <w:suppressAutoHyphens w:val="0"/>
        <w:spacing w:line="288" w:lineRule="atLeast"/>
        <w:jc w:val="both"/>
        <w:textAlignment w:val="baseline"/>
        <w:rPr>
          <w:color w:val="000000"/>
          <w:spacing w:val="2"/>
        </w:rPr>
      </w:pPr>
    </w:p>
    <w:p w:rsidR="00CF1C93" w:rsidRDefault="00CF1C93" w:rsidP="006C166B">
      <w:pPr>
        <w:shd w:val="clear" w:color="auto" w:fill="FFFFFF"/>
        <w:suppressAutoHyphens w:val="0"/>
        <w:spacing w:line="288" w:lineRule="atLeast"/>
        <w:jc w:val="both"/>
        <w:textAlignment w:val="baseline"/>
        <w:rPr>
          <w:color w:val="000000"/>
          <w:spacing w:val="2"/>
          <w:u w:val="single"/>
        </w:rPr>
      </w:pPr>
    </w:p>
    <w:p w:rsidR="00CF1C93" w:rsidRDefault="00CF1C93" w:rsidP="006C166B">
      <w:pPr>
        <w:shd w:val="clear" w:color="auto" w:fill="FFFFFF"/>
        <w:suppressAutoHyphens w:val="0"/>
        <w:spacing w:line="288" w:lineRule="atLeast"/>
        <w:jc w:val="both"/>
        <w:textAlignment w:val="baseline"/>
        <w:rPr>
          <w:color w:val="000000"/>
          <w:spacing w:val="2"/>
          <w:u w:val="single"/>
        </w:rPr>
      </w:pPr>
    </w:p>
    <w:p w:rsidR="006C166B" w:rsidRPr="00CF1C93" w:rsidRDefault="008C4CDE" w:rsidP="006C166B">
      <w:pPr>
        <w:shd w:val="clear" w:color="auto" w:fill="FFFFFF"/>
        <w:suppressAutoHyphens w:val="0"/>
        <w:spacing w:line="288" w:lineRule="atLeast"/>
        <w:jc w:val="both"/>
        <w:textAlignment w:val="baseline"/>
        <w:rPr>
          <w:color w:val="000000"/>
          <w:spacing w:val="2"/>
        </w:rPr>
      </w:pPr>
      <w:r w:rsidRPr="008C4CDE">
        <w:rPr>
          <w:color w:val="000000"/>
          <w:spacing w:val="2"/>
          <w:u w:val="single"/>
        </w:rPr>
        <w:t>О</w:t>
      </w:r>
      <w:r w:rsidR="006C166B" w:rsidRPr="008C4CDE">
        <w:rPr>
          <w:color w:val="000000"/>
          <w:spacing w:val="2"/>
          <w:u w:val="single"/>
        </w:rPr>
        <w:t>т</w:t>
      </w:r>
      <w:r w:rsidR="009776D8">
        <w:rPr>
          <w:color w:val="000000"/>
          <w:spacing w:val="2"/>
          <w:u w:val="single"/>
        </w:rPr>
        <w:t xml:space="preserve"> </w:t>
      </w:r>
      <w:r w:rsidRPr="008C4CDE">
        <w:rPr>
          <w:color w:val="000000"/>
          <w:spacing w:val="2"/>
          <w:u w:val="single"/>
        </w:rPr>
        <w:t>15</w:t>
      </w:r>
      <w:r w:rsidR="006C166B" w:rsidRPr="008C4CDE">
        <w:rPr>
          <w:color w:val="000000"/>
          <w:spacing w:val="2"/>
          <w:u w:val="single"/>
        </w:rPr>
        <w:t>.</w:t>
      </w:r>
      <w:r w:rsidRPr="008C4CDE">
        <w:rPr>
          <w:color w:val="000000"/>
          <w:spacing w:val="2"/>
          <w:u w:val="single"/>
        </w:rPr>
        <w:t>09</w:t>
      </w:r>
      <w:r w:rsidR="006C166B" w:rsidRPr="008C4CDE">
        <w:rPr>
          <w:color w:val="000000"/>
          <w:spacing w:val="2"/>
          <w:u w:val="single"/>
        </w:rPr>
        <w:t>.202</w:t>
      </w:r>
      <w:r w:rsidRPr="008C4CDE">
        <w:rPr>
          <w:color w:val="000000"/>
          <w:spacing w:val="2"/>
          <w:u w:val="single"/>
        </w:rPr>
        <w:t>2</w:t>
      </w:r>
      <w:r w:rsidR="006C166B" w:rsidRPr="008C4CDE">
        <w:rPr>
          <w:color w:val="000000"/>
          <w:spacing w:val="2"/>
          <w:u w:val="single"/>
        </w:rPr>
        <w:t xml:space="preserve"> г.</w:t>
      </w:r>
      <w:r w:rsidR="006C166B" w:rsidRPr="00A27482">
        <w:rPr>
          <w:color w:val="000000"/>
          <w:spacing w:val="2"/>
        </w:rPr>
        <w:tab/>
      </w:r>
      <w:r w:rsidR="006C166B" w:rsidRPr="00A27482">
        <w:rPr>
          <w:color w:val="000000"/>
          <w:spacing w:val="2"/>
        </w:rPr>
        <w:tab/>
      </w:r>
      <w:r w:rsidR="006C166B" w:rsidRPr="00A27482">
        <w:rPr>
          <w:color w:val="000000"/>
          <w:spacing w:val="2"/>
        </w:rPr>
        <w:tab/>
      </w:r>
      <w:r w:rsidR="006C166B" w:rsidRPr="00A27482">
        <w:rPr>
          <w:color w:val="000000"/>
          <w:spacing w:val="2"/>
        </w:rPr>
        <w:tab/>
        <w:t xml:space="preserve"> </w:t>
      </w:r>
      <w:r w:rsidR="006C166B" w:rsidRPr="00A27482">
        <w:rPr>
          <w:b/>
          <w:bCs/>
          <w:color w:val="000000"/>
          <w:spacing w:val="2"/>
        </w:rPr>
        <w:t>с. Илья-Высоково</w:t>
      </w:r>
      <w:r w:rsidR="006C166B" w:rsidRPr="00A27482">
        <w:rPr>
          <w:color w:val="000000"/>
          <w:spacing w:val="2"/>
        </w:rPr>
        <w:tab/>
      </w:r>
      <w:r w:rsidR="006C166B" w:rsidRPr="00A27482">
        <w:rPr>
          <w:color w:val="000000"/>
          <w:spacing w:val="2"/>
        </w:rPr>
        <w:tab/>
        <w:t xml:space="preserve">                             </w:t>
      </w:r>
      <w:r w:rsidR="006C166B" w:rsidRPr="008C4CDE">
        <w:rPr>
          <w:color w:val="000000"/>
          <w:spacing w:val="2"/>
          <w:u w:val="single"/>
        </w:rPr>
        <w:t xml:space="preserve">№ </w:t>
      </w:r>
      <w:r w:rsidRPr="008C4CDE">
        <w:rPr>
          <w:color w:val="000000"/>
          <w:spacing w:val="2"/>
          <w:u w:val="single"/>
        </w:rPr>
        <w:t>60-п</w:t>
      </w:r>
    </w:p>
    <w:p w:rsidR="006C166B" w:rsidRPr="00A27482" w:rsidRDefault="006C166B" w:rsidP="006C166B"/>
    <w:p w:rsidR="00A27482" w:rsidRDefault="00A27482" w:rsidP="006C166B">
      <w:pPr>
        <w:widowControl w:val="0"/>
        <w:overflowPunct w:val="0"/>
        <w:autoSpaceDE w:val="0"/>
        <w:spacing w:line="218" w:lineRule="auto"/>
        <w:ind w:left="7" w:right="-7"/>
        <w:jc w:val="center"/>
        <w:rPr>
          <w:bCs/>
        </w:rPr>
      </w:pPr>
    </w:p>
    <w:p w:rsidR="00A27482" w:rsidRDefault="00A27482" w:rsidP="006C166B">
      <w:pPr>
        <w:widowControl w:val="0"/>
        <w:overflowPunct w:val="0"/>
        <w:autoSpaceDE w:val="0"/>
        <w:spacing w:line="218" w:lineRule="auto"/>
        <w:ind w:left="7" w:right="-7"/>
        <w:jc w:val="center"/>
        <w:rPr>
          <w:bCs/>
        </w:rPr>
      </w:pPr>
    </w:p>
    <w:p w:rsidR="006C166B" w:rsidRPr="00700AEA" w:rsidRDefault="006C166B" w:rsidP="006C166B">
      <w:pPr>
        <w:widowControl w:val="0"/>
        <w:overflowPunct w:val="0"/>
        <w:autoSpaceDE w:val="0"/>
        <w:spacing w:line="218" w:lineRule="auto"/>
        <w:ind w:left="7" w:right="-7"/>
        <w:jc w:val="center"/>
        <w:rPr>
          <w:b/>
          <w:bCs/>
        </w:rPr>
      </w:pPr>
      <w:r w:rsidRPr="00700AEA">
        <w:rPr>
          <w:b/>
          <w:bCs/>
        </w:rPr>
        <w:t xml:space="preserve">Об утверждении Плана-графика перехода </w:t>
      </w:r>
    </w:p>
    <w:p w:rsidR="006C166B" w:rsidRPr="00700AEA" w:rsidRDefault="006C166B" w:rsidP="006C166B">
      <w:pPr>
        <w:widowControl w:val="0"/>
        <w:overflowPunct w:val="0"/>
        <w:autoSpaceDE w:val="0"/>
        <w:spacing w:line="218" w:lineRule="auto"/>
        <w:ind w:left="7" w:right="-7"/>
        <w:jc w:val="center"/>
        <w:rPr>
          <w:b/>
        </w:rPr>
      </w:pPr>
      <w:r w:rsidRPr="00700AEA">
        <w:rPr>
          <w:b/>
          <w:bCs/>
        </w:rPr>
        <w:t>на предоставление муниципальных услуг в электронной форме</w:t>
      </w:r>
      <w:r w:rsidR="00A27482" w:rsidRPr="00700AEA">
        <w:rPr>
          <w:b/>
        </w:rPr>
        <w:t>, предоставляемых администрацией Илья-Высоковского сельского поселения Пучежского муниципального района Ивановской области</w:t>
      </w:r>
    </w:p>
    <w:p w:rsidR="00560DE1" w:rsidRDefault="00560DE1" w:rsidP="00560DE1">
      <w:pPr>
        <w:jc w:val="center"/>
        <w:rPr>
          <w:bCs/>
        </w:rPr>
      </w:pPr>
    </w:p>
    <w:p w:rsidR="00560DE1" w:rsidRPr="00560DE1" w:rsidRDefault="00560DE1" w:rsidP="00560DE1">
      <w:pPr>
        <w:jc w:val="center"/>
        <w:rPr>
          <w:b/>
        </w:rPr>
      </w:pPr>
      <w:r w:rsidRPr="00560DE1">
        <w:rPr>
          <w:bCs/>
        </w:rPr>
        <w:t>С изменениями и дополнениями: от 03 марта 2023 года</w:t>
      </w:r>
      <w:r w:rsidR="00FB5599">
        <w:rPr>
          <w:bCs/>
        </w:rPr>
        <w:t>, 26 июля 2023 года</w:t>
      </w:r>
    </w:p>
    <w:p w:rsidR="00560DE1" w:rsidRPr="00A27482" w:rsidRDefault="00560DE1" w:rsidP="00560DE1"/>
    <w:p w:rsidR="006C166B" w:rsidRPr="00A27482" w:rsidRDefault="006C166B" w:rsidP="006C166B"/>
    <w:p w:rsidR="00CF1C93" w:rsidRDefault="00CF1C93" w:rsidP="006C166B">
      <w:pPr>
        <w:ind w:firstLine="709"/>
        <w:jc w:val="both"/>
      </w:pPr>
    </w:p>
    <w:p w:rsidR="00A27482" w:rsidRDefault="006C166B" w:rsidP="006C166B">
      <w:pPr>
        <w:ind w:firstLine="709"/>
        <w:jc w:val="both"/>
        <w:rPr>
          <w:bCs/>
        </w:rPr>
      </w:pPr>
      <w:r w:rsidRPr="00A27482">
        <w:t>В соответствии с Федеральным законом от 27.07.2010 № 210-ФЗ "Об организации предоставления государственных и муниципальных услуг", Федеральным законом от 06.10.2003 № 131-ФЗ "Об общих принципах организации местного самоуправления в Российской Федерации", распоряжением Правительства Ивановской области от 14.12.2021 № 139-рп "Об утверждении Плана-графика перехода на предоставление государственных услуг в электронной форме", руководствуясь Уставом муниципального образования Илья-Высоковского сельского поселения Пучежского муниципального района Ивановской области</w:t>
      </w:r>
      <w:bookmarkStart w:id="0" w:name="_Hlk100938146"/>
      <w:bookmarkEnd w:id="0"/>
      <w:r w:rsidRPr="00A27482">
        <w:rPr>
          <w:bCs/>
        </w:rPr>
        <w:t xml:space="preserve">                                              </w:t>
      </w:r>
    </w:p>
    <w:p w:rsidR="00A27482" w:rsidRDefault="00A27482" w:rsidP="006C166B">
      <w:pPr>
        <w:ind w:firstLine="709"/>
        <w:jc w:val="both"/>
        <w:rPr>
          <w:bCs/>
        </w:rPr>
      </w:pPr>
    </w:p>
    <w:p w:rsidR="006C166B" w:rsidRPr="00A27482" w:rsidRDefault="008C4CDE" w:rsidP="006C166B">
      <w:pPr>
        <w:ind w:firstLine="709"/>
        <w:jc w:val="both"/>
        <w:rPr>
          <w:bCs/>
        </w:rPr>
      </w:pPr>
      <w:r>
        <w:rPr>
          <w:bCs/>
        </w:rPr>
        <w:t>ПОСТАНОВЛЯЮ</w:t>
      </w:r>
      <w:r w:rsidR="006C166B" w:rsidRPr="00A27482">
        <w:rPr>
          <w:bCs/>
        </w:rPr>
        <w:t>:</w:t>
      </w:r>
    </w:p>
    <w:p w:rsidR="006C166B" w:rsidRPr="00A27482" w:rsidRDefault="006C166B" w:rsidP="006C166B">
      <w:pPr>
        <w:ind w:firstLine="709"/>
        <w:jc w:val="both"/>
        <w:rPr>
          <w:bCs/>
        </w:rPr>
      </w:pPr>
    </w:p>
    <w:p w:rsidR="006C166B" w:rsidRPr="00700AEA" w:rsidRDefault="00700AEA" w:rsidP="00700AEA">
      <w:pPr>
        <w:jc w:val="both"/>
        <w:rPr>
          <w:bCs/>
        </w:rPr>
      </w:pPr>
      <w:r>
        <w:rPr>
          <w:bCs/>
        </w:rPr>
        <w:t xml:space="preserve">      1.</w:t>
      </w:r>
      <w:r w:rsidR="006C166B" w:rsidRPr="00700AEA">
        <w:rPr>
          <w:bCs/>
        </w:rPr>
        <w:t>Утвердить прилагаемый План-график перехода на предоставление муниципальных услуг в электронной форме.</w:t>
      </w:r>
      <w:r w:rsidR="00A27482" w:rsidRPr="00700AEA">
        <w:rPr>
          <w:bCs/>
        </w:rPr>
        <w:t>(Приложение)</w:t>
      </w:r>
    </w:p>
    <w:p w:rsidR="00A27482" w:rsidRPr="00700AEA" w:rsidRDefault="00700AEA" w:rsidP="00700AEA">
      <w:pPr>
        <w:pStyle w:val="a3"/>
        <w:widowControl w:val="0"/>
        <w:autoSpaceDN w:val="0"/>
        <w:ind w:left="0"/>
        <w:jc w:val="both"/>
        <w:rPr>
          <w:rFonts w:eastAsia="Lucida Sans Unicode" w:cs="Tahoma"/>
          <w:color w:val="000000"/>
          <w:kern w:val="3"/>
          <w:sz w:val="24"/>
          <w:szCs w:val="24"/>
          <w:lang w:bidi="en-US"/>
        </w:rPr>
      </w:pPr>
      <w:r>
        <w:rPr>
          <w:sz w:val="24"/>
          <w:szCs w:val="24"/>
        </w:rPr>
        <w:t xml:space="preserve">      2.</w:t>
      </w:r>
      <w:r w:rsidR="00A27482" w:rsidRPr="00700AEA">
        <w:rPr>
          <w:sz w:val="24"/>
          <w:szCs w:val="24"/>
        </w:rPr>
        <w:t>Постановление № 80 от 02.12.2020 г.</w:t>
      </w:r>
      <w:r w:rsidR="00A27482" w:rsidRPr="00700AEA">
        <w:rPr>
          <w:rFonts w:eastAsia="Lucida Sans Unicode" w:cs="Tahoma"/>
          <w:b/>
          <w:color w:val="000000"/>
          <w:kern w:val="3"/>
          <w:sz w:val="24"/>
          <w:szCs w:val="24"/>
          <w:lang w:bidi="en-US"/>
        </w:rPr>
        <w:t xml:space="preserve"> «</w:t>
      </w:r>
      <w:r w:rsidR="00A27482" w:rsidRPr="00700AEA">
        <w:rPr>
          <w:rFonts w:eastAsia="Lucida Sans Unicode" w:cs="Tahoma"/>
          <w:color w:val="000000"/>
          <w:kern w:val="3"/>
          <w:sz w:val="24"/>
          <w:szCs w:val="24"/>
          <w:lang w:bidi="en-US"/>
        </w:rPr>
        <w:t xml:space="preserve">Об утверждении плана-графика перехода на  предоставление муниципальных услуг администрацией Илья-Высоковского сельского поселения Пучежского муниципального района Ивановской области в электронной форме» </w:t>
      </w:r>
      <w:r w:rsidR="00A27482" w:rsidRPr="00700AEA">
        <w:rPr>
          <w:sz w:val="24"/>
          <w:szCs w:val="24"/>
        </w:rPr>
        <w:t xml:space="preserve">признать утратившими силу. </w:t>
      </w:r>
    </w:p>
    <w:p w:rsidR="00A27482" w:rsidRPr="00700AEA" w:rsidRDefault="00700AEA" w:rsidP="00700AEA">
      <w:pPr>
        <w:jc w:val="both"/>
      </w:pPr>
      <w:r>
        <w:t xml:space="preserve">      </w:t>
      </w:r>
      <w:r w:rsidR="00A27482" w:rsidRPr="00700AEA">
        <w:t xml:space="preserve">3. Настоящее постановление вступает в силу с момента </w:t>
      </w:r>
      <w:r w:rsidRPr="00700AEA">
        <w:rPr>
          <w:bCs/>
        </w:rPr>
        <w:t>опубликования</w:t>
      </w:r>
      <w:r w:rsidRPr="00700AEA">
        <w:t xml:space="preserve"> (обнародования)</w:t>
      </w:r>
      <w:r w:rsidR="00A27482" w:rsidRPr="00700AEA">
        <w:t xml:space="preserve"> и размещению на официальном сайте администрации Илья-Высоковского  сельского поселения</w:t>
      </w:r>
      <w:r w:rsidRPr="00700AEA">
        <w:rPr>
          <w:bCs/>
        </w:rPr>
        <w:t xml:space="preserve"> в установленном порядке</w:t>
      </w:r>
      <w:r w:rsidRPr="00700AEA">
        <w:t xml:space="preserve"> </w:t>
      </w:r>
      <w:r w:rsidR="00A27482" w:rsidRPr="00700AEA">
        <w:t>.</w:t>
      </w:r>
    </w:p>
    <w:p w:rsidR="006C166B" w:rsidRPr="00700AEA" w:rsidRDefault="00700AEA" w:rsidP="00700AEA">
      <w:pPr>
        <w:tabs>
          <w:tab w:val="left" w:pos="851"/>
          <w:tab w:val="left" w:pos="1276"/>
          <w:tab w:val="left" w:pos="1560"/>
          <w:tab w:val="left" w:pos="1701"/>
        </w:tabs>
        <w:jc w:val="both"/>
      </w:pPr>
      <w:r>
        <w:t xml:space="preserve">     </w:t>
      </w:r>
      <w:r w:rsidRPr="00700AEA">
        <w:t>4</w:t>
      </w:r>
      <w:r w:rsidR="006C166B" w:rsidRPr="00700AEA">
        <w:t>. Контроль за исполнением настоящего постановления оставляю за собой</w:t>
      </w:r>
    </w:p>
    <w:p w:rsidR="006C166B" w:rsidRPr="00700AEA" w:rsidRDefault="006C166B" w:rsidP="006C166B"/>
    <w:p w:rsidR="00700AEA" w:rsidRPr="00700AEA" w:rsidRDefault="00700AEA" w:rsidP="006C166B"/>
    <w:p w:rsidR="00700AEA" w:rsidRDefault="00700AEA" w:rsidP="006C166B"/>
    <w:p w:rsidR="00700AEA" w:rsidRDefault="00700AEA" w:rsidP="006C166B"/>
    <w:p w:rsidR="00CF1C93" w:rsidRDefault="00CF1C93" w:rsidP="006C166B">
      <w:r>
        <w:t xml:space="preserve"> </w:t>
      </w:r>
      <w:r w:rsidR="006C166B" w:rsidRPr="00A27482">
        <w:t>Глава Илья-Высоковского</w:t>
      </w:r>
    </w:p>
    <w:p w:rsidR="006C166B" w:rsidRPr="00E80821" w:rsidRDefault="006C166B" w:rsidP="006C166B">
      <w:pPr>
        <w:sectPr w:rsidR="006C166B" w:rsidRPr="00E80821">
          <w:pgSz w:w="11906" w:h="16838"/>
          <w:pgMar w:top="567" w:right="566" w:bottom="568" w:left="1134" w:header="720" w:footer="720" w:gutter="0"/>
          <w:cols w:space="720"/>
          <w:docGrid w:linePitch="600" w:charSpace="32768"/>
        </w:sectPr>
      </w:pPr>
      <w:r w:rsidRPr="00A27482">
        <w:t xml:space="preserve"> сельского поселения                             </w:t>
      </w:r>
      <w:r w:rsidR="00700AEA">
        <w:t xml:space="preserve">                  </w:t>
      </w:r>
      <w:r w:rsidR="00CF1C93">
        <w:t xml:space="preserve">                                                      </w:t>
      </w:r>
      <w:r w:rsidR="00700AEA" w:rsidRPr="00CF1C93">
        <w:t>Е.Л.Лещев</w:t>
      </w:r>
      <w:r w:rsidRPr="00A27482">
        <w:tab/>
      </w:r>
      <w:r w:rsidRPr="00A27482">
        <w:tab/>
      </w:r>
      <w:r w:rsidRPr="00A27482">
        <w:tab/>
      </w:r>
      <w:r w:rsidRPr="00A27482">
        <w:tab/>
        <w:t xml:space="preserve">                                   </w:t>
      </w:r>
    </w:p>
    <w:p w:rsidR="00506708" w:rsidRPr="00A27482" w:rsidRDefault="00506708" w:rsidP="00506708">
      <w:pPr>
        <w:ind w:left="4678"/>
        <w:jc w:val="right"/>
        <w:rPr>
          <w:rFonts w:eastAsia="SimSun"/>
          <w:bCs/>
          <w:color w:val="000000"/>
        </w:rPr>
      </w:pPr>
      <w:r w:rsidRPr="00A27482">
        <w:rPr>
          <w:rFonts w:eastAsia="SimSun"/>
          <w:color w:val="000000"/>
        </w:rPr>
        <w:lastRenderedPageBreak/>
        <w:t>УТВЕРЖДЕН</w:t>
      </w:r>
    </w:p>
    <w:p w:rsidR="00506708" w:rsidRPr="00A27482" w:rsidRDefault="00506708" w:rsidP="00506708">
      <w:pPr>
        <w:ind w:left="4678"/>
        <w:jc w:val="right"/>
        <w:rPr>
          <w:rFonts w:eastAsia="SimSun"/>
          <w:bCs/>
          <w:color w:val="000000"/>
        </w:rPr>
      </w:pPr>
      <w:r w:rsidRPr="00A27482">
        <w:rPr>
          <w:rFonts w:eastAsia="SimSun"/>
          <w:bCs/>
          <w:color w:val="000000"/>
        </w:rPr>
        <w:t xml:space="preserve">постановлением администрации  </w:t>
      </w:r>
      <w:r w:rsidRPr="00A27482">
        <w:rPr>
          <w:color w:val="000000"/>
        </w:rPr>
        <w:t>Илья-Высоковского сельского поселения Пучежского муниципального района Ивановской области</w:t>
      </w:r>
    </w:p>
    <w:p w:rsidR="00506708" w:rsidRPr="008C4CDE" w:rsidRDefault="00506708" w:rsidP="00506708">
      <w:pPr>
        <w:ind w:left="4678"/>
        <w:jc w:val="right"/>
        <w:rPr>
          <w:rFonts w:eastAsia="SimSun"/>
          <w:bCs/>
        </w:rPr>
      </w:pPr>
      <w:r w:rsidRPr="008C4CDE">
        <w:rPr>
          <w:rFonts w:eastAsia="SimSun"/>
          <w:bCs/>
        </w:rPr>
        <w:t>от 15.09.2022 № 60-п</w:t>
      </w:r>
    </w:p>
    <w:p w:rsidR="00506708" w:rsidRPr="00700AEA" w:rsidRDefault="00506708" w:rsidP="00506708">
      <w:pPr>
        <w:jc w:val="center"/>
        <w:rPr>
          <w:rFonts w:eastAsia="SimSun"/>
          <w:bCs/>
          <w:color w:val="FF0000"/>
        </w:rPr>
      </w:pPr>
    </w:p>
    <w:p w:rsidR="00FB5599" w:rsidRPr="00C65EED" w:rsidRDefault="00FB5599" w:rsidP="00FB5599">
      <w:pPr>
        <w:widowControl w:val="0"/>
        <w:autoSpaceDN w:val="0"/>
        <w:jc w:val="center"/>
        <w:rPr>
          <w:b/>
        </w:rPr>
      </w:pPr>
    </w:p>
    <w:p w:rsidR="00FB5599" w:rsidRPr="00C03BB3" w:rsidRDefault="00FB5599" w:rsidP="00FB5599">
      <w:pPr>
        <w:widowControl w:val="0"/>
        <w:autoSpaceDN w:val="0"/>
        <w:jc w:val="center"/>
        <w:rPr>
          <w:b/>
        </w:rPr>
      </w:pPr>
      <w:r w:rsidRPr="00C03BB3">
        <w:rPr>
          <w:b/>
        </w:rPr>
        <w:t>ПЛАН-ГРАФИК</w:t>
      </w:r>
    </w:p>
    <w:p w:rsidR="00FB5599" w:rsidRPr="004D7028" w:rsidRDefault="00FB5599" w:rsidP="00FB5599">
      <w:pPr>
        <w:widowControl w:val="0"/>
        <w:autoSpaceDN w:val="0"/>
        <w:jc w:val="center"/>
        <w:rPr>
          <w:b/>
        </w:rPr>
      </w:pPr>
      <w:r w:rsidRPr="00C03BB3">
        <w:rPr>
          <w:b/>
        </w:rPr>
        <w:t>перехода на предоставление муниципальных услуг в электронный вид</w:t>
      </w:r>
    </w:p>
    <w:p w:rsidR="00FB5599" w:rsidRDefault="00FB5599" w:rsidP="00FB5599">
      <w:pPr>
        <w:widowControl w:val="0"/>
        <w:autoSpaceDN w:val="0"/>
        <w:jc w:val="center"/>
        <w:rPr>
          <w:b/>
          <w:sz w:val="28"/>
          <w:szCs w:val="28"/>
        </w:rPr>
      </w:pPr>
    </w:p>
    <w:p w:rsidR="00FB5599" w:rsidRDefault="00FB5599" w:rsidP="00FB5599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2393"/>
        <w:gridCol w:w="1325"/>
        <w:gridCol w:w="1325"/>
        <w:gridCol w:w="1325"/>
        <w:gridCol w:w="1292"/>
        <w:gridCol w:w="1276"/>
      </w:tblGrid>
      <w:tr w:rsidR="00FB5599" w:rsidRPr="00540CBF" w:rsidTr="00AA13AE">
        <w:trPr>
          <w:trHeight w:val="159"/>
        </w:trPr>
        <w:tc>
          <w:tcPr>
            <w:tcW w:w="5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540CBF" w:rsidRDefault="00FB5599" w:rsidP="00AA13AE">
            <w:pPr>
              <w:pStyle w:val="a5"/>
              <w:jc w:val="center"/>
            </w:pPr>
            <w:r w:rsidRPr="00540CBF">
              <w:t xml:space="preserve">N </w:t>
            </w:r>
            <w:proofErr w:type="spellStart"/>
            <w:r w:rsidRPr="00540CBF">
              <w:t>п</w:t>
            </w:r>
            <w:proofErr w:type="spellEnd"/>
            <w:r w:rsidRPr="00540CBF">
              <w:t>/</w:t>
            </w:r>
            <w:proofErr w:type="spellStart"/>
            <w:r w:rsidRPr="00540CBF">
              <w:t>п</w:t>
            </w:r>
            <w:proofErr w:type="spellEnd"/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540CBF" w:rsidRDefault="00FB5599" w:rsidP="00AA13AE">
            <w:pPr>
              <w:pStyle w:val="a5"/>
              <w:jc w:val="center"/>
            </w:pPr>
            <w:r w:rsidRPr="00540CBF">
              <w:t>Наименование услуги</w:t>
            </w:r>
          </w:p>
        </w:tc>
        <w:tc>
          <w:tcPr>
            <w:tcW w:w="6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540CBF" w:rsidRDefault="00FB5599" w:rsidP="00AA13AE">
            <w:pPr>
              <w:pStyle w:val="a5"/>
              <w:jc w:val="center"/>
            </w:pPr>
            <w:r w:rsidRPr="00540CBF">
              <w:t>Сроки реализации этапов перехода на предоставление муниципальных услуг в электронном виде</w:t>
            </w:r>
          </w:p>
        </w:tc>
      </w:tr>
      <w:tr w:rsidR="00FB5599" w:rsidRPr="00540CBF" w:rsidTr="00AA13AE">
        <w:trPr>
          <w:trHeight w:val="159"/>
        </w:trPr>
        <w:tc>
          <w:tcPr>
            <w:tcW w:w="5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540CBF" w:rsidRDefault="00FB5599" w:rsidP="00AA13AE">
            <w:pPr>
              <w:pStyle w:val="a5"/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99" w:rsidRPr="00540CBF" w:rsidRDefault="00FB5599" w:rsidP="00AA13AE">
            <w:pPr>
              <w:pStyle w:val="a5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599" w:rsidRPr="00540CBF" w:rsidRDefault="00FB5599" w:rsidP="00AA13AE">
            <w:pPr>
              <w:pStyle w:val="a5"/>
              <w:jc w:val="center"/>
            </w:pPr>
            <w:r>
              <w:rPr>
                <w:noProof/>
              </w:rPr>
              <w:t>1</w:t>
            </w:r>
            <w:r>
              <w:rPr>
                <w:noProof/>
                <w:lang w:val="en-US"/>
              </w:rPr>
              <w:t xml:space="preserve"> </w:t>
            </w:r>
            <w:r w:rsidRPr="00540CBF">
              <w:t>этап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540CBF" w:rsidRDefault="00FB5599" w:rsidP="00AA13AE">
            <w:pPr>
              <w:pStyle w:val="a5"/>
              <w:jc w:val="center"/>
            </w:pPr>
            <w:r>
              <w:rPr>
                <w:noProof/>
              </w:rPr>
              <w:t>2</w:t>
            </w:r>
            <w:r>
              <w:rPr>
                <w:noProof/>
                <w:lang w:val="en-US"/>
              </w:rPr>
              <w:t xml:space="preserve"> </w:t>
            </w:r>
            <w:r w:rsidRPr="00540CBF">
              <w:t>этап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540CBF" w:rsidRDefault="00FB5599" w:rsidP="00AA13AE">
            <w:pPr>
              <w:pStyle w:val="a5"/>
              <w:jc w:val="center"/>
            </w:pPr>
            <w:r>
              <w:t>3</w:t>
            </w:r>
            <w:r w:rsidRPr="00540CBF">
              <w:t xml:space="preserve"> этап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540CBF" w:rsidRDefault="00FB5599" w:rsidP="00AA13AE">
            <w:pPr>
              <w:pStyle w:val="a5"/>
              <w:jc w:val="center"/>
            </w:pPr>
            <w:r>
              <w:t>4</w:t>
            </w:r>
            <w:r w:rsidRPr="00540CBF">
              <w:t xml:space="preserve"> этап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540CBF" w:rsidRDefault="00FB5599" w:rsidP="00AA13AE">
            <w:pPr>
              <w:pStyle w:val="a5"/>
              <w:jc w:val="center"/>
            </w:pPr>
            <w:r>
              <w:t>5</w:t>
            </w:r>
            <w:r w:rsidRPr="00540CBF">
              <w:t xml:space="preserve"> этап</w:t>
            </w:r>
          </w:p>
        </w:tc>
      </w:tr>
      <w:tr w:rsidR="00FB5599" w:rsidRPr="00540CBF" w:rsidTr="00AA13AE">
        <w:trPr>
          <w:trHeight w:val="1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BF3E7C" w:rsidRDefault="00FB5599" w:rsidP="00AA13AE">
            <w:pPr>
              <w:pStyle w:val="a5"/>
              <w:jc w:val="center"/>
            </w:pPr>
            <w:r w:rsidRPr="00BF3E7C">
              <w:t>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pStyle w:val="a5"/>
              <w:jc w:val="left"/>
            </w:pPr>
            <w:r w:rsidRPr="00AF5E28">
              <w:t>Утверждение схемы расположения земельного участка на кадастровом плане территории</w:t>
            </w:r>
          </w:p>
          <w:p w:rsidR="00FB5599" w:rsidRPr="00977CDA" w:rsidRDefault="00FB5599" w:rsidP="00AA13AE">
            <w:pPr>
              <w:rPr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9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1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BF3E7C" w:rsidRDefault="00FB5599" w:rsidP="00AA13AE">
            <w:pPr>
              <w:pStyle w:val="a5"/>
              <w:jc w:val="center"/>
            </w:pPr>
            <w:r w:rsidRPr="00BF3E7C">
              <w:t>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AF5E28" w:rsidRDefault="00FB5599" w:rsidP="00AA13AE">
            <w:pPr>
              <w:pStyle w:val="a4"/>
              <w:rPr>
                <w:sz w:val="24"/>
                <w:szCs w:val="24"/>
              </w:rPr>
            </w:pPr>
            <w:r w:rsidRPr="00AF5E28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муниципального контроля за использованием</w:t>
            </w:r>
          </w:p>
          <w:p w:rsidR="00FB5599" w:rsidRPr="00AF5E28" w:rsidRDefault="00FB5599" w:rsidP="00AA13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8">
              <w:rPr>
                <w:rFonts w:ascii="Times New Roman" w:hAnsi="Times New Roman" w:cs="Times New Roman"/>
                <w:sz w:val="24"/>
                <w:szCs w:val="24"/>
              </w:rPr>
              <w:t>и охраной недр при добыче общераспространѐнных полезных</w:t>
            </w:r>
          </w:p>
          <w:p w:rsidR="00FB5599" w:rsidRPr="00AF5E28" w:rsidRDefault="00FB5599" w:rsidP="00AA13A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F5E28">
              <w:rPr>
                <w:rFonts w:ascii="Times New Roman" w:hAnsi="Times New Roman" w:cs="Times New Roman"/>
                <w:sz w:val="24"/>
                <w:szCs w:val="24"/>
              </w:rPr>
              <w:t>ископаемых, а также при строительстве подземных сооружений,</w:t>
            </w:r>
          </w:p>
          <w:p w:rsidR="00FB5599" w:rsidRDefault="00FB5599" w:rsidP="00AA13AE">
            <w:pPr>
              <w:pStyle w:val="a5"/>
              <w:jc w:val="left"/>
            </w:pPr>
            <w:r w:rsidRPr="00AF5E28">
              <w:t>не связанных с добычей полезных ископаемых</w:t>
            </w:r>
          </w:p>
          <w:p w:rsidR="00FB5599" w:rsidRPr="00977CDA" w:rsidRDefault="00FB5599" w:rsidP="00AA13AE">
            <w:pPr>
              <w:rPr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9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1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BF3E7C" w:rsidRDefault="00FB5599" w:rsidP="00AA13AE">
            <w:pPr>
              <w:pStyle w:val="a5"/>
              <w:jc w:val="center"/>
            </w:pPr>
            <w:r w:rsidRPr="00BF3E7C">
              <w:t>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pStyle w:val="a5"/>
              <w:jc w:val="left"/>
              <w:rPr>
                <w:rFonts w:eastAsia="Calibri" w:cs="Calibri"/>
                <w:bCs/>
                <w:color w:val="000000"/>
              </w:rPr>
            </w:pPr>
            <w:r w:rsidRPr="000B4E00">
              <w:rPr>
                <w:rFonts w:eastAsia="Calibri" w:cs="Calibri"/>
                <w:bCs/>
                <w:color w:val="000000"/>
              </w:rPr>
              <w:t>Присвоение адресов объектам адресации, изменение и аннулирование такого адреса</w:t>
            </w:r>
          </w:p>
          <w:p w:rsidR="00FB5599" w:rsidRPr="00977CDA" w:rsidRDefault="00FB5599" w:rsidP="00AA13AE">
            <w:pPr>
              <w:rPr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9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1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BF3E7C" w:rsidRDefault="00FB5599" w:rsidP="00AA13AE">
            <w:pPr>
              <w:pStyle w:val="a5"/>
              <w:jc w:val="center"/>
            </w:pPr>
            <w:r w:rsidRPr="00BF3E7C">
              <w:t>4.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pStyle w:val="a5"/>
              <w:jc w:val="left"/>
              <w:rPr>
                <w:rFonts w:eastAsia="SimSun"/>
                <w:bCs/>
                <w:color w:val="000000"/>
              </w:rPr>
            </w:pPr>
            <w:r w:rsidRPr="00A27482">
              <w:rPr>
                <w:rFonts w:eastAsia="SimSun"/>
                <w:bCs/>
                <w:color w:val="000000"/>
              </w:rPr>
              <w:t>Предоставление порубочного билета и (или) разрешения на пересадку деревьев и кустарников</w:t>
            </w:r>
          </w:p>
          <w:p w:rsidR="00FB5599" w:rsidRPr="00977CDA" w:rsidRDefault="00FB5599" w:rsidP="00AA13AE">
            <w:pPr>
              <w:rPr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9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1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540CBF" w:rsidRDefault="00FB5599" w:rsidP="00AA13AE">
            <w:pPr>
              <w:pStyle w:val="a5"/>
              <w:jc w:val="center"/>
            </w:pPr>
            <w:r w:rsidRPr="00540CBF">
              <w:t>5.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pStyle w:val="a5"/>
              <w:jc w:val="left"/>
            </w:pPr>
            <w:r w:rsidRPr="00AF5E28">
              <w:t xml:space="preserve">Предоставление земельных участков, находящихся в собственности Илья-Высоковского сельского поселения для целей, не </w:t>
            </w:r>
            <w:r w:rsidRPr="00AF5E28">
              <w:lastRenderedPageBreak/>
              <w:t>связанных со строительством</w:t>
            </w:r>
          </w:p>
          <w:p w:rsidR="00FB5599" w:rsidRPr="00977CDA" w:rsidRDefault="00FB5599" w:rsidP="00AA13AE">
            <w:pPr>
              <w:rPr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lastRenderedPageBreak/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9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1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173A82" w:rsidRDefault="00FB5599" w:rsidP="00AA13AE">
            <w:pPr>
              <w:pStyle w:val="a5"/>
              <w:jc w:val="center"/>
            </w:pPr>
            <w:r w:rsidRPr="00173A82">
              <w:lastRenderedPageBreak/>
              <w:t>6.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pStyle w:val="a5"/>
              <w:jc w:val="left"/>
              <w:rPr>
                <w:bCs/>
                <w:color w:val="000000"/>
              </w:rPr>
            </w:pPr>
            <w:r w:rsidRPr="00AF5E28">
              <w:rPr>
                <w:bCs/>
                <w:color w:val="000000"/>
                <w:spacing w:val="-1"/>
              </w:rPr>
              <w:t>П</w:t>
            </w:r>
            <w:r w:rsidRPr="00AF5E28">
              <w:rPr>
                <w:bCs/>
                <w:color w:val="000000"/>
              </w:rPr>
              <w:t>ринятие на учет граждан в качестве нуждающихся в жилых помещениях</w:t>
            </w:r>
          </w:p>
          <w:p w:rsidR="00FB5599" w:rsidRPr="00977CDA" w:rsidRDefault="00FB5599" w:rsidP="00AA13AE">
            <w:pPr>
              <w:rPr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9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1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BF3E7C" w:rsidRDefault="00FB5599" w:rsidP="00AA13AE">
            <w:pPr>
              <w:pStyle w:val="a5"/>
              <w:jc w:val="center"/>
            </w:pPr>
            <w:r w:rsidRPr="00BF3E7C">
              <w:t>7.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pStyle w:val="a5"/>
              <w:jc w:val="left"/>
              <w:rPr>
                <w:bCs/>
                <w:color w:val="000000"/>
              </w:rPr>
            </w:pPr>
            <w:r w:rsidRPr="00AF5E28">
              <w:rPr>
                <w:bCs/>
                <w:color w:val="000000"/>
              </w:rPr>
              <w:t>Выдача решения о переводе или  об отказе в переводе жилого помещения в нежилое или нежилого помещения в жилое</w:t>
            </w:r>
          </w:p>
          <w:p w:rsidR="00FB5599" w:rsidRPr="00977CDA" w:rsidRDefault="00FB5599" w:rsidP="00AA13AE">
            <w:pPr>
              <w:rPr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9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1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BF3E7C" w:rsidRDefault="00FB5599" w:rsidP="00AA13AE">
            <w:pPr>
              <w:pStyle w:val="a5"/>
              <w:jc w:val="center"/>
            </w:pPr>
            <w:r w:rsidRPr="00BF3E7C">
              <w:t>8.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pStyle w:val="a5"/>
              <w:jc w:val="left"/>
            </w:pPr>
            <w:r w:rsidRPr="00493862">
              <w:t>Предоставление разрешения на осуществление земляных работ</w:t>
            </w:r>
          </w:p>
          <w:p w:rsidR="00FB5599" w:rsidRPr="00977CDA" w:rsidRDefault="00FB5599" w:rsidP="00AA13AE">
            <w:pPr>
              <w:rPr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</w:rPr>
              <w:t>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01.09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1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173A82" w:rsidRDefault="00FB5599" w:rsidP="00AA13AE">
            <w:pPr>
              <w:pStyle w:val="a5"/>
              <w:jc w:val="center"/>
            </w:pPr>
            <w:r w:rsidRPr="00173A82">
              <w:t>9.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pStyle w:val="a5"/>
              <w:jc w:val="left"/>
            </w:pPr>
            <w:r w:rsidRPr="00493862">
              <w:t>Предварительное согласование предоставления земельного участка</w:t>
            </w:r>
          </w:p>
          <w:p w:rsidR="00FB5599" w:rsidRPr="00977CDA" w:rsidRDefault="00FB5599" w:rsidP="00AA13AE">
            <w:pPr>
              <w:rPr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01.09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1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BF3E7C" w:rsidRDefault="00FB5599" w:rsidP="00AA13AE">
            <w:pPr>
              <w:pStyle w:val="a5"/>
              <w:jc w:val="center"/>
            </w:pPr>
            <w:r w:rsidRPr="00BF3E7C">
              <w:t>10.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6A117E" w:rsidRDefault="00FB5599" w:rsidP="00AA13AE">
            <w:r w:rsidRPr="006A117E">
              <w:t xml:space="preserve">Предоставление письменных </w:t>
            </w:r>
          </w:p>
          <w:p w:rsidR="00FB5599" w:rsidRPr="006A117E" w:rsidRDefault="00FB5599" w:rsidP="00AA13AE">
            <w:r w:rsidRPr="006A117E">
              <w:t>разъяснений  по вопросам применения  нормативных правовых актов Илья-Высоковского сельского поселения</w:t>
            </w:r>
          </w:p>
          <w:p w:rsidR="00FB5599" w:rsidRDefault="00FB5599" w:rsidP="00AA13AE">
            <w:r w:rsidRPr="006A117E">
              <w:t xml:space="preserve"> о местных налогах и сборах</w:t>
            </w:r>
          </w:p>
          <w:p w:rsidR="00FB5599" w:rsidRPr="006A117E" w:rsidRDefault="00FB5599" w:rsidP="00AA13AE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01.09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1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BF3E7C" w:rsidRDefault="00FB5599" w:rsidP="00AA13AE">
            <w:pPr>
              <w:pStyle w:val="a5"/>
              <w:jc w:val="center"/>
            </w:pPr>
            <w:r w:rsidRPr="00BF3E7C">
              <w:t>11.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snapToGrid w:val="0"/>
              <w:jc w:val="both"/>
              <w:rPr>
                <w:bCs/>
                <w:color w:val="000000"/>
              </w:rPr>
            </w:pPr>
            <w:r w:rsidRPr="006A117E">
              <w:rPr>
                <w:bCs/>
                <w:color w:val="000000"/>
              </w:rPr>
              <w:t>Предоставление информации об очередности предоставления жилого</w:t>
            </w:r>
            <w:r w:rsidRPr="006A117E">
              <w:rPr>
                <w:color w:val="000000"/>
              </w:rPr>
              <w:t xml:space="preserve"> </w:t>
            </w:r>
            <w:r w:rsidRPr="006A117E">
              <w:rPr>
                <w:bCs/>
                <w:color w:val="000000"/>
              </w:rPr>
              <w:t>помещения на условиях социального найма</w:t>
            </w:r>
          </w:p>
          <w:p w:rsidR="00FB5599" w:rsidRPr="006A117E" w:rsidRDefault="00FB5599" w:rsidP="00AA13AE">
            <w:pPr>
              <w:snapToGrid w:val="0"/>
              <w:jc w:val="both"/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01.09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1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173A82" w:rsidRDefault="00FB5599" w:rsidP="00AA13AE">
            <w:pPr>
              <w:pStyle w:val="a5"/>
              <w:jc w:val="center"/>
            </w:pPr>
            <w:r w:rsidRPr="00173A82">
              <w:t>12.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rPr>
                <w:bCs/>
              </w:rPr>
            </w:pPr>
            <w:r w:rsidRPr="006A117E">
              <w:rPr>
                <w:bCs/>
              </w:rPr>
              <w:t xml:space="preserve">Предоставление информации об объектах недвижимого имущества, находящихся в муниципальной собственности Илья-Высоковского сельского поселения </w:t>
            </w:r>
            <w:r w:rsidRPr="006A117E">
              <w:rPr>
                <w:bCs/>
              </w:rPr>
              <w:lastRenderedPageBreak/>
              <w:t>и предназначенных для сдачи в аренду</w:t>
            </w:r>
          </w:p>
          <w:p w:rsidR="00FB5599" w:rsidRPr="006A117E" w:rsidRDefault="00FB5599" w:rsidP="00AA13AE"/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lastRenderedPageBreak/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01.09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15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540CBF" w:rsidRDefault="00FB5599" w:rsidP="00AA13AE">
            <w:pPr>
              <w:pStyle w:val="a5"/>
              <w:jc w:val="center"/>
            </w:pPr>
            <w:r w:rsidRPr="00540CBF">
              <w:lastRenderedPageBreak/>
              <w:t>13.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pStyle w:val="a5"/>
              <w:jc w:val="left"/>
            </w:pPr>
            <w:r>
              <w:t xml:space="preserve">Выдача документов (единого </w:t>
            </w:r>
            <w:r w:rsidRPr="00493862">
              <w:t>жилищного документа, копии финансово-лицевого счета, выписки из домовой книги, карточки учета собственника жилого помещения).  Справок и иных документов</w:t>
            </w:r>
          </w:p>
          <w:p w:rsidR="00FB5599" w:rsidRPr="00977CDA" w:rsidRDefault="00FB5599" w:rsidP="00AA13AE">
            <w:pPr>
              <w:rPr>
                <w:lang w:eastAsia="ru-RU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9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 w:rsidRPr="007C249C">
              <w:rPr>
                <w:sz w:val="22"/>
                <w:szCs w:val="22"/>
              </w:rPr>
              <w:t>01.0</w:t>
            </w:r>
            <w:r>
              <w:rPr>
                <w:sz w:val="22"/>
                <w:szCs w:val="22"/>
              </w:rPr>
              <w:t>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1756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540CBF" w:rsidRDefault="00FB5599" w:rsidP="00AA13AE">
            <w:pPr>
              <w:pStyle w:val="a5"/>
              <w:jc w:val="center"/>
            </w:pPr>
            <w:r w:rsidRPr="00540CBF">
              <w:t>14.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540CBF" w:rsidRDefault="00FB5599" w:rsidP="00AA13AE">
            <w:pPr>
              <w:pStyle w:val="a5"/>
              <w:jc w:val="left"/>
            </w:pPr>
            <w:r w:rsidRPr="000B4E00">
              <w:rPr>
                <w:bCs/>
              </w:rPr>
              <w:t xml:space="preserve">Выдача разрешения на обмен жилого помещения, предоставленного по договору социального найма 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01.09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152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540CBF" w:rsidRDefault="00FB5599" w:rsidP="00AA13AE">
            <w:pPr>
              <w:pStyle w:val="a5"/>
              <w:jc w:val="center"/>
            </w:pPr>
            <w:r w:rsidRPr="00540CBF">
              <w:t>15.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jc w:val="both"/>
            </w:pPr>
            <w:r w:rsidRPr="006A117E">
              <w:t>Выдача копий архивных документов, подтверждающих право на владение землей, в отношении земельных участков, находящихся в собственности, постоянном (бессрочном) пользовании, аренде граждан, а также  в собственности Илья-Высоковского сельского поселения</w:t>
            </w:r>
          </w:p>
          <w:p w:rsidR="00FB5599" w:rsidRPr="006A117E" w:rsidRDefault="00FB5599" w:rsidP="00AA13AE">
            <w:pPr>
              <w:jc w:val="both"/>
              <w:rPr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01.09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152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540CBF" w:rsidRDefault="00FB5599" w:rsidP="00AA13AE">
            <w:pPr>
              <w:pStyle w:val="a5"/>
              <w:jc w:val="center"/>
            </w:pPr>
            <w: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E70BFB" w:rsidRDefault="00FB5599" w:rsidP="00AA13AE">
            <w:pPr>
              <w:jc w:val="both"/>
            </w:pPr>
            <w:r w:rsidRPr="00E70BFB">
              <w:rPr>
                <w:rFonts w:eastAsia="Calibri" w:cs="Calibri"/>
                <w:bCs/>
                <w:color w:val="000000"/>
              </w:rPr>
              <w:t>Предоставление муниципального имущества в аренду, безвозмездное пользование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01.06.2023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01.09.2023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Pr="007C249C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  <w:tr w:rsidR="00FB5599" w:rsidRPr="00540CBF" w:rsidTr="00AA13AE">
        <w:trPr>
          <w:trHeight w:val="69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pStyle w:val="a5"/>
              <w:jc w:val="center"/>
            </w:pPr>
            <w: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Pr="00977CDA" w:rsidRDefault="00FB5599" w:rsidP="00AA13AE">
            <w:pPr>
              <w:jc w:val="both"/>
            </w:pPr>
            <w:r w:rsidRPr="00977CDA">
              <w:rPr>
                <w:bCs/>
              </w:rPr>
              <w:t>Выдача разрешения на захоронение (перезахоронение)</w:t>
            </w:r>
          </w:p>
          <w:p w:rsidR="00FB5599" w:rsidRPr="00E70BFB" w:rsidRDefault="00FB5599" w:rsidP="00AA13AE">
            <w:pPr>
              <w:jc w:val="both"/>
              <w:rPr>
                <w:rFonts w:eastAsia="Calibri" w:cs="Calibri"/>
                <w:bCs/>
                <w:color w:val="000000"/>
              </w:rPr>
            </w:pPr>
            <w:r w:rsidRPr="00977CDA">
              <w:rPr>
                <w:bCs/>
              </w:rPr>
              <w:t>умершего на общественных кладбищах Илья-Высоковского сельского поселения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01.06.2023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01.09.2023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01.12.2023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599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01.06.2024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599" w:rsidRDefault="00FB5599" w:rsidP="00AA13AE">
            <w:pPr>
              <w:pStyle w:val="a5"/>
              <w:jc w:val="center"/>
            </w:pPr>
            <w:r>
              <w:rPr>
                <w:sz w:val="22"/>
                <w:szCs w:val="22"/>
              </w:rPr>
              <w:t>31.12</w:t>
            </w:r>
            <w:r w:rsidRPr="007C249C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4</w:t>
            </w:r>
          </w:p>
        </w:tc>
      </w:tr>
    </w:tbl>
    <w:p w:rsidR="00FB5599" w:rsidRPr="008411BD" w:rsidRDefault="00FB5599" w:rsidP="00FB5599">
      <w:pPr>
        <w:pStyle w:val="ConsNonformat"/>
        <w:widowControl/>
        <w:ind w:righ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599" w:rsidRPr="008411BD" w:rsidRDefault="00FB5599" w:rsidP="00FB5599">
      <w:pPr>
        <w:spacing w:line="228" w:lineRule="auto"/>
        <w:ind w:firstLine="720"/>
        <w:jc w:val="both"/>
      </w:pPr>
    </w:p>
    <w:p w:rsidR="00FB5599" w:rsidRDefault="00FB5599" w:rsidP="00FB5599">
      <w:pPr>
        <w:pStyle w:val="3"/>
        <w:rPr>
          <w:sz w:val="24"/>
          <w:szCs w:val="24"/>
        </w:rPr>
      </w:pPr>
    </w:p>
    <w:p w:rsidR="00FB5599" w:rsidRDefault="00FB5599" w:rsidP="00FB5599">
      <w:pPr>
        <w:pStyle w:val="3"/>
        <w:rPr>
          <w:sz w:val="24"/>
          <w:szCs w:val="24"/>
        </w:rPr>
      </w:pPr>
    </w:p>
    <w:p w:rsidR="00FB5599" w:rsidRDefault="00FB5599" w:rsidP="00FB5599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B5599" w:rsidRPr="008411BD" w:rsidRDefault="00FB5599" w:rsidP="00FB5599">
      <w:pPr>
        <w:pStyle w:val="3"/>
        <w:rPr>
          <w:sz w:val="24"/>
          <w:szCs w:val="24"/>
        </w:rPr>
      </w:pPr>
      <w:r w:rsidRPr="008411BD">
        <w:rPr>
          <w:sz w:val="24"/>
          <w:szCs w:val="24"/>
        </w:rPr>
        <w:t>ЭТАПЫ ПЕРЕХОДА</w:t>
      </w:r>
    </w:p>
    <w:p w:rsidR="00FB5599" w:rsidRDefault="00FB5599" w:rsidP="00FB5599">
      <w:pPr>
        <w:jc w:val="center"/>
      </w:pPr>
      <w:r w:rsidRPr="008411BD">
        <w:t>на предоставление муниципальных услуг в электронной форме</w:t>
      </w:r>
    </w:p>
    <w:p w:rsidR="00FB5599" w:rsidRPr="008411BD" w:rsidRDefault="00FB5599" w:rsidP="00FB5599">
      <w:pPr>
        <w:jc w:val="center"/>
      </w:pPr>
    </w:p>
    <w:p w:rsidR="00FB5599" w:rsidRDefault="00FB5599" w:rsidP="00FB5599">
      <w:pPr>
        <w:jc w:val="both"/>
      </w:pPr>
      <w:r>
        <w:rPr>
          <w:b/>
        </w:rPr>
        <w:t>1 этап</w:t>
      </w:r>
      <w:r>
        <w:t xml:space="preserve"> -</w:t>
      </w:r>
      <w:r>
        <w:rPr>
          <w:color w:val="000000"/>
        </w:rPr>
        <w:t xml:space="preserve">  Размещение информации об услуге на официальном сайте администрации  Илья-Высоковского  сельсовета</w:t>
      </w:r>
    </w:p>
    <w:p w:rsidR="00FB5599" w:rsidRDefault="00FB5599" w:rsidP="00FB5599">
      <w:pPr>
        <w:jc w:val="both"/>
      </w:pPr>
      <w:r>
        <w:rPr>
          <w:b/>
          <w:color w:val="000000"/>
        </w:rPr>
        <w:t>2 этап</w:t>
      </w:r>
      <w:r>
        <w:rPr>
          <w:color w:val="000000"/>
        </w:rPr>
        <w:t xml:space="preserve"> - Размещение на официальном сайте администрации форм заявлений  Илья-Высоковского  сельсовета иных документов, необходимых для получения соответствующих услуг, и обеспечение доступа к ним для копирования</w:t>
      </w:r>
    </w:p>
    <w:p w:rsidR="00FB5599" w:rsidRDefault="00FB5599" w:rsidP="00FB5599">
      <w:pPr>
        <w:jc w:val="both"/>
      </w:pPr>
      <w:r>
        <w:rPr>
          <w:b/>
          <w:color w:val="000000"/>
        </w:rPr>
        <w:t xml:space="preserve">3 этап - </w:t>
      </w:r>
      <w:r>
        <w:rPr>
          <w:color w:val="000000"/>
        </w:rPr>
        <w:t>Обеспечение возможности для заявителей в целях получения услуги представлять документы в электронном виде с использованием портала  муниципальных  услуг Ивановской  области</w:t>
      </w:r>
    </w:p>
    <w:p w:rsidR="00FB5599" w:rsidRDefault="00FB5599" w:rsidP="00FB5599">
      <w:pPr>
        <w:jc w:val="both"/>
      </w:pPr>
      <w:r>
        <w:rPr>
          <w:b/>
          <w:color w:val="000000"/>
        </w:rPr>
        <w:t xml:space="preserve">4 этап - </w:t>
      </w:r>
      <w:r>
        <w:rPr>
          <w:color w:val="000000"/>
        </w:rPr>
        <w:t>Обеспечение возможности для заявителей осуществлять мониторинг хода  предоставления  услуг  с использованием Портала  муниципальных  услуг Ивановской области</w:t>
      </w:r>
    </w:p>
    <w:p w:rsidR="00FB5599" w:rsidRDefault="00FB5599" w:rsidP="00FB5599">
      <w:pPr>
        <w:jc w:val="both"/>
      </w:pPr>
      <w:r>
        <w:rPr>
          <w:b/>
          <w:color w:val="000000"/>
        </w:rPr>
        <w:t>5 этап</w:t>
      </w:r>
      <w:r>
        <w:rPr>
          <w:color w:val="000000"/>
        </w:rPr>
        <w:t xml:space="preserve"> - Обеспечение возможности получения результата  предоставления   услуги   в   электронном  виде на Портале  муниципальных  услуг  Ивановской области, если это не запрещено действующим законодательством</w:t>
      </w:r>
    </w:p>
    <w:p w:rsidR="00FB5599" w:rsidRPr="008411BD" w:rsidRDefault="00FB5599" w:rsidP="00FB5599"/>
    <w:p w:rsidR="00FB5599" w:rsidRDefault="00FB5599" w:rsidP="00FB5599">
      <w:pPr>
        <w:ind w:left="11340"/>
        <w:rPr>
          <w:rFonts w:eastAsia="SimSun"/>
          <w:color w:val="000000"/>
        </w:rPr>
      </w:pPr>
    </w:p>
    <w:p w:rsidR="00FB5599" w:rsidRDefault="00FB5599" w:rsidP="00FB5599">
      <w:pPr>
        <w:jc w:val="center"/>
        <w:rPr>
          <w:rFonts w:eastAsia="SimSun"/>
          <w:b/>
          <w:bCs/>
          <w:color w:val="000000"/>
        </w:rPr>
      </w:pPr>
    </w:p>
    <w:p w:rsidR="000A01B5" w:rsidRDefault="000A01B5" w:rsidP="00FB5599">
      <w:pPr>
        <w:ind w:left="4678"/>
        <w:jc w:val="right"/>
        <w:rPr>
          <w:rFonts w:eastAsia="SimSun"/>
          <w:b/>
          <w:bCs/>
          <w:color w:val="000000"/>
        </w:rPr>
      </w:pPr>
    </w:p>
    <w:sectPr w:rsidR="000A01B5" w:rsidSect="00C77D3B">
      <w:pgSz w:w="11906" w:h="16838"/>
      <w:pgMar w:top="567" w:right="567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157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8" w:hanging="720"/>
      </w:pPr>
      <w:rPr>
        <w:rFonts w:hint="default"/>
        <w:bCs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7" w:hanging="1080"/>
      </w:pPr>
      <w:rPr>
        <w:rFonts w:hint="default"/>
        <w:bCs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06" w:hanging="1080"/>
      </w:pPr>
      <w:rPr>
        <w:rFonts w:hint="default"/>
        <w:bCs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5" w:hanging="1440"/>
      </w:pPr>
      <w:rPr>
        <w:rFonts w:hint="default"/>
        <w:bCs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04" w:hanging="1800"/>
      </w:pPr>
      <w:rPr>
        <w:rFonts w:hint="default"/>
        <w:bCs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43" w:hanging="1800"/>
      </w:pPr>
      <w:rPr>
        <w:rFonts w:hint="default"/>
        <w:bCs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42" w:hanging="2160"/>
      </w:pPr>
      <w:rPr>
        <w:rFonts w:hint="default"/>
        <w:bCs/>
        <w:sz w:val="28"/>
        <w:szCs w:val="28"/>
      </w:rPr>
    </w:lvl>
  </w:abstractNum>
  <w:abstractNum w:abstractNumId="1">
    <w:nsid w:val="1A3F22D9"/>
    <w:multiLevelType w:val="hybridMultilevel"/>
    <w:tmpl w:val="47CA82BE"/>
    <w:lvl w:ilvl="0" w:tplc="256AC16E">
      <w:start w:val="1"/>
      <w:numFmt w:val="decimal"/>
      <w:lvlText w:val="%1."/>
      <w:lvlJc w:val="left"/>
      <w:pPr>
        <w:ind w:left="13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C166B"/>
    <w:rsid w:val="000A01B5"/>
    <w:rsid w:val="000B4E00"/>
    <w:rsid w:val="001335C0"/>
    <w:rsid w:val="0029389A"/>
    <w:rsid w:val="003B3499"/>
    <w:rsid w:val="00493862"/>
    <w:rsid w:val="00506708"/>
    <w:rsid w:val="00560DE1"/>
    <w:rsid w:val="00582B29"/>
    <w:rsid w:val="005E3382"/>
    <w:rsid w:val="006A3BC6"/>
    <w:rsid w:val="006B76D9"/>
    <w:rsid w:val="006C166B"/>
    <w:rsid w:val="00700AEA"/>
    <w:rsid w:val="00733E2C"/>
    <w:rsid w:val="008B350B"/>
    <w:rsid w:val="008C4CDE"/>
    <w:rsid w:val="009776D8"/>
    <w:rsid w:val="00A27482"/>
    <w:rsid w:val="00A52B26"/>
    <w:rsid w:val="00A97970"/>
    <w:rsid w:val="00AF5E28"/>
    <w:rsid w:val="00B84CDC"/>
    <w:rsid w:val="00BC01F6"/>
    <w:rsid w:val="00BD26D8"/>
    <w:rsid w:val="00C644B0"/>
    <w:rsid w:val="00CF1C93"/>
    <w:rsid w:val="00D40BC2"/>
    <w:rsid w:val="00D549AD"/>
    <w:rsid w:val="00E278BC"/>
    <w:rsid w:val="00E47BFD"/>
    <w:rsid w:val="00E55004"/>
    <w:rsid w:val="00E666F4"/>
    <w:rsid w:val="00E80821"/>
    <w:rsid w:val="00ED61EC"/>
    <w:rsid w:val="00F26632"/>
    <w:rsid w:val="00FB5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560DE1"/>
    <w:pPr>
      <w:keepNext/>
      <w:overflowPunct w:val="0"/>
      <w:autoSpaceDE w:val="0"/>
      <w:jc w:val="center"/>
      <w:textAlignment w:val="baseline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482"/>
    <w:pPr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styleId="a4">
    <w:name w:val="No Spacing"/>
    <w:uiPriority w:val="1"/>
    <w:qFormat/>
    <w:rsid w:val="00AF5E28"/>
    <w:pPr>
      <w:spacing w:after="0" w:line="240" w:lineRule="auto"/>
    </w:pPr>
    <w:rPr>
      <w:color w:val="00000A"/>
    </w:rPr>
  </w:style>
  <w:style w:type="character" w:customStyle="1" w:styleId="30">
    <w:name w:val="Заголовок 3 Знак"/>
    <w:basedOn w:val="a0"/>
    <w:link w:val="3"/>
    <w:rsid w:val="00560DE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60DE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560DE1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ConsNormal">
    <w:name w:val="ConsNormal"/>
    <w:rsid w:val="00FB55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2022-09-21T06:09:00Z</cp:lastPrinted>
  <dcterms:created xsi:type="dcterms:W3CDTF">2023-06-28T09:04:00Z</dcterms:created>
  <dcterms:modified xsi:type="dcterms:W3CDTF">2023-08-03T08:53:00Z</dcterms:modified>
</cp:coreProperties>
</file>