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25" w:rsidRDefault="00D23925" w:rsidP="00D2392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Илья-Высоковского сельского поселения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 Ивановской области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20.02.2021 г.                                                                         № 5-1п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Илья-Высоково</w:t>
      </w: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925" w:rsidRDefault="00D23925" w:rsidP="00D23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определении гарантирующей организации по услугам водоснабжения и водоотведения на территории Илья-Высоковского сельского поселения</w:t>
      </w: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07.12.2011 № 416-ФЗ «О водоснабжении и водоотведении», на основании Федерального закона от 06.10.2003 № 131-ФЗ «Об общих принципах организации местного самоуправления в РФ», в целях обеспечения стабильного и качественного предоставления услуг по водоснабжению и водоотведению для населения, бюджетных и производственных предприятий, расположенных на территории Илья-Высоковского сельского поселения администрация Илья-Высоковского сельского поселения</w:t>
      </w:r>
      <w:proofErr w:type="gramEnd"/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23925" w:rsidRDefault="00D23925" w:rsidP="00D23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 01.03.2021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ода в  качестве гарантирующей организации </w:t>
      </w:r>
      <w:r w:rsidR="00A505D5">
        <w:rPr>
          <w:rFonts w:ascii="Times New Roman" w:hAnsi="Times New Roman" w:cs="Times New Roman"/>
          <w:sz w:val="24"/>
          <w:szCs w:val="24"/>
        </w:rPr>
        <w:t>по услугам водоснабжения и водоотведения на территории Илья-Высоковского сельского поселения -</w:t>
      </w:r>
      <w:r w:rsidR="00A505D5" w:rsidRPr="00A505D5">
        <w:rPr>
          <w:rFonts w:ascii="Times New Roman" w:hAnsi="Times New Roman" w:cs="Times New Roman"/>
          <w:sz w:val="24"/>
          <w:szCs w:val="24"/>
        </w:rPr>
        <w:t xml:space="preserve"> </w:t>
      </w:r>
      <w:r w:rsidR="00A505D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A505D5">
        <w:rPr>
          <w:rFonts w:ascii="Times New Roman" w:hAnsi="Times New Roman" w:cs="Times New Roman"/>
          <w:sz w:val="24"/>
          <w:szCs w:val="24"/>
        </w:rPr>
        <w:t>Илада</w:t>
      </w:r>
      <w:proofErr w:type="spellEnd"/>
      <w:r w:rsidR="00A505D5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="00A505D5">
        <w:rPr>
          <w:rFonts w:ascii="Times New Roman" w:hAnsi="Times New Roman" w:cs="Times New Roman"/>
          <w:sz w:val="24"/>
          <w:szCs w:val="24"/>
        </w:rPr>
        <w:t>Илада</w:t>
      </w:r>
      <w:proofErr w:type="spellEnd"/>
      <w:r w:rsidR="00A505D5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925" w:rsidRDefault="00D23925" w:rsidP="00D23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информационном стенде администрации Илья-Высоковского сельского поселения и разместить на официальном сайте администрации Илья-Высоковского сельского поселения в информационно-телекоммуникационной сети «Интернет».</w:t>
      </w:r>
    </w:p>
    <w:p w:rsidR="00D23925" w:rsidRDefault="00D23925" w:rsidP="00D23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D23925" w:rsidRDefault="00D23925" w:rsidP="00D23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23925" w:rsidRDefault="00D23925" w:rsidP="00D2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925" w:rsidRDefault="00D23925" w:rsidP="00D2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3925" w:rsidRDefault="00D23925" w:rsidP="00D2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Илья-Высоковского сельского поселения                                  И.В.Жабров</w:t>
      </w:r>
    </w:p>
    <w:p w:rsidR="00D23925" w:rsidRDefault="00D23925" w:rsidP="00D239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Пучежского муниципального района</w:t>
      </w:r>
    </w:p>
    <w:p w:rsidR="00AB5DC4" w:rsidRDefault="00AB5DC4"/>
    <w:sectPr w:rsidR="00AB5DC4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05ED"/>
    <w:multiLevelType w:val="hybridMultilevel"/>
    <w:tmpl w:val="1536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925"/>
    <w:rsid w:val="00A505D5"/>
    <w:rsid w:val="00AB5DC4"/>
    <w:rsid w:val="00D23925"/>
    <w:rsid w:val="00D7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cp:lastPrinted>2021-03-04T10:26:00Z</cp:lastPrinted>
  <dcterms:created xsi:type="dcterms:W3CDTF">2021-03-04T08:09:00Z</dcterms:created>
  <dcterms:modified xsi:type="dcterms:W3CDTF">2021-03-04T10:27:00Z</dcterms:modified>
</cp:coreProperties>
</file>