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94"/>
      </w:tblGrid>
      <w:tr w:rsidR="001A4B3F" w14:paraId="4A91198A" w14:textId="77777777" w:rsidTr="00F22E14">
        <w:trPr>
          <w:trHeight w:val="399"/>
        </w:trPr>
        <w:tc>
          <w:tcPr>
            <w:tcW w:w="9672" w:type="dxa"/>
            <w:gridSpan w:val="2"/>
          </w:tcPr>
          <w:p w14:paraId="25ABA8AA" w14:textId="32EDE945" w:rsidR="001A4B3F" w:rsidRDefault="001A4B3F" w:rsidP="00F22E14">
            <w:pPr>
              <w:pStyle w:val="3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015B5">
              <w:rPr>
                <w:rFonts w:ascii="Times New Roman" w:hAnsi="Times New Roman"/>
                <w:sz w:val="24"/>
                <w:szCs w:val="24"/>
              </w:rPr>
              <w:t>Илья-Высоковского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45723708" w14:textId="77777777" w:rsidR="001A4B3F" w:rsidRDefault="001A4B3F" w:rsidP="00F22E14">
            <w:pPr>
              <w:pStyle w:val="3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Пучежского муниципального района Ивановской области</w:t>
            </w:r>
          </w:p>
          <w:p w14:paraId="49B60D5D" w14:textId="77777777" w:rsidR="001A4B3F" w:rsidRDefault="001A4B3F" w:rsidP="00F22E14">
            <w:pPr>
              <w:pStyle w:val="3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682B925B" w14:textId="77777777" w:rsidR="001A4B3F" w:rsidRDefault="001A4B3F" w:rsidP="00F22E14">
            <w:pPr>
              <w:pStyle w:val="3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6A9AAAA3" w14:textId="77777777" w:rsidR="001A4B3F" w:rsidRDefault="001A4B3F" w:rsidP="00F22E14">
            <w:pPr>
              <w:pStyle w:val="3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</w:tc>
      </w:tr>
      <w:tr w:rsidR="001A4B3F" w14:paraId="4158FED0" w14:textId="77777777" w:rsidTr="00F22E14">
        <w:trPr>
          <w:trHeight w:val="399"/>
        </w:trPr>
        <w:tc>
          <w:tcPr>
            <w:tcW w:w="9672" w:type="dxa"/>
            <w:gridSpan w:val="2"/>
          </w:tcPr>
          <w:p w14:paraId="3B8D934F" w14:textId="77777777" w:rsidR="001A4B3F" w:rsidRDefault="001A4B3F" w:rsidP="00F22E14">
            <w:pPr>
              <w:ind w:firstLine="720"/>
            </w:pPr>
          </w:p>
        </w:tc>
      </w:tr>
      <w:tr w:rsidR="001A4B3F" w14:paraId="55AD1E62" w14:textId="77777777" w:rsidTr="00F22E14">
        <w:trPr>
          <w:cantSplit/>
          <w:trHeight w:val="239"/>
        </w:trPr>
        <w:tc>
          <w:tcPr>
            <w:tcW w:w="4678" w:type="dxa"/>
          </w:tcPr>
          <w:p w14:paraId="0E34457C" w14:textId="1AC443EC" w:rsidR="001A4B3F" w:rsidRDefault="001A4B3F" w:rsidP="001A4B3F">
            <w:pPr>
              <w:ind w:firstLine="720"/>
              <w:jc w:val="center"/>
              <w:rPr>
                <w:b/>
              </w:rPr>
            </w:pPr>
            <w:r>
              <w:rPr>
                <w:b/>
              </w:rPr>
              <w:t xml:space="preserve">    от </w:t>
            </w:r>
            <w:r w:rsidR="00D015B5">
              <w:rPr>
                <w:b/>
              </w:rPr>
              <w:t>17</w:t>
            </w:r>
            <w:r>
              <w:rPr>
                <w:b/>
              </w:rPr>
              <w:t>.03.2021г.</w:t>
            </w:r>
          </w:p>
        </w:tc>
        <w:tc>
          <w:tcPr>
            <w:tcW w:w="4994" w:type="dxa"/>
          </w:tcPr>
          <w:p w14:paraId="065A6A4F" w14:textId="77777777" w:rsidR="001A4B3F" w:rsidRDefault="001A4B3F" w:rsidP="001A4B3F">
            <w:pPr>
              <w:ind w:firstLine="720"/>
              <w:jc w:val="center"/>
              <w:rPr>
                <w:b/>
              </w:rPr>
            </w:pPr>
            <w:r w:rsidRPr="00E13D4F">
              <w:rPr>
                <w:b/>
              </w:rPr>
              <w:t>№ 6-п</w:t>
            </w:r>
            <w:bookmarkStart w:id="0" w:name="_GoBack"/>
            <w:bookmarkEnd w:id="0"/>
          </w:p>
        </w:tc>
      </w:tr>
      <w:tr w:rsidR="001A4B3F" w14:paraId="7A98C1BF" w14:textId="77777777" w:rsidTr="00F22E14">
        <w:trPr>
          <w:cantSplit/>
        </w:trPr>
        <w:tc>
          <w:tcPr>
            <w:tcW w:w="9672" w:type="dxa"/>
            <w:gridSpan w:val="2"/>
          </w:tcPr>
          <w:p w14:paraId="6D736C97" w14:textId="5D508FD1" w:rsidR="001A4B3F" w:rsidRDefault="001A4B3F" w:rsidP="00F22E14">
            <w:pPr>
              <w:ind w:firstLine="720"/>
              <w:jc w:val="center"/>
            </w:pPr>
            <w:proofErr w:type="gramStart"/>
            <w:r>
              <w:t>с</w:t>
            </w:r>
            <w:proofErr w:type="gramEnd"/>
            <w:r>
              <w:t xml:space="preserve">. </w:t>
            </w:r>
            <w:r w:rsidR="00D015B5">
              <w:t>Илья-Высоково</w:t>
            </w:r>
            <w:r>
              <w:t xml:space="preserve"> </w:t>
            </w:r>
          </w:p>
          <w:p w14:paraId="0019D8A4" w14:textId="77777777" w:rsidR="001A4B3F" w:rsidRDefault="001A4B3F" w:rsidP="00F22E14">
            <w:pPr>
              <w:ind w:firstLine="720"/>
              <w:jc w:val="center"/>
              <w:rPr>
                <w:b/>
              </w:rPr>
            </w:pPr>
          </w:p>
        </w:tc>
      </w:tr>
    </w:tbl>
    <w:p w14:paraId="514DC91A" w14:textId="152E79EC" w:rsidR="001A4B3F" w:rsidRPr="00230F6D" w:rsidRDefault="001A4B3F" w:rsidP="001A4B3F">
      <w:pPr>
        <w:pStyle w:val="formattext"/>
        <w:shd w:val="clear" w:color="auto" w:fill="FFFFFF"/>
        <w:jc w:val="center"/>
        <w:textAlignment w:val="baseline"/>
        <w:rPr>
          <w:b/>
          <w:color w:val="000000"/>
        </w:rPr>
      </w:pPr>
      <w:r w:rsidRPr="00230F6D">
        <w:rPr>
          <w:b/>
          <w:color w:val="000000"/>
        </w:rPr>
        <w:t xml:space="preserve">Об утверждении технического задания на разработку </w:t>
      </w:r>
      <w:bookmarkStart w:id="1" w:name="_Hlk66350376"/>
      <w:r w:rsidRPr="00230F6D">
        <w:rPr>
          <w:b/>
          <w:color w:val="000000"/>
        </w:rPr>
        <w:t>инвестиционн</w:t>
      </w:r>
      <w:r>
        <w:rPr>
          <w:b/>
          <w:color w:val="000000"/>
        </w:rPr>
        <w:t>ой</w:t>
      </w:r>
      <w:r w:rsidRPr="00230F6D">
        <w:rPr>
          <w:b/>
          <w:color w:val="000000"/>
        </w:rPr>
        <w:t xml:space="preserve"> программы ООО «Илада» по развитию систем водоснабжения в </w:t>
      </w:r>
      <w:proofErr w:type="gramStart"/>
      <w:r w:rsidR="00D015B5">
        <w:rPr>
          <w:b/>
          <w:color w:val="000000"/>
        </w:rPr>
        <w:t>Илья-Высоковском</w:t>
      </w:r>
      <w:proofErr w:type="gramEnd"/>
      <w:r w:rsidRPr="00230F6D">
        <w:rPr>
          <w:b/>
          <w:color w:val="000000"/>
        </w:rPr>
        <w:t xml:space="preserve"> сельском поселении Пучежского муниципального района</w:t>
      </w:r>
      <w:r>
        <w:rPr>
          <w:b/>
          <w:color w:val="000000"/>
        </w:rPr>
        <w:t xml:space="preserve"> Ивановской области</w:t>
      </w:r>
      <w:r w:rsidRPr="00230F6D">
        <w:rPr>
          <w:b/>
          <w:color w:val="000000"/>
        </w:rPr>
        <w:t xml:space="preserve"> на период 2021-2034 годы</w:t>
      </w:r>
    </w:p>
    <w:bookmarkEnd w:id="1"/>
    <w:p w14:paraId="3028D6B8" w14:textId="77777777" w:rsidR="001A4B3F" w:rsidRDefault="001A4B3F" w:rsidP="001A4B3F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1016E9">
        <w:rPr>
          <w:b/>
          <w:color w:val="000000"/>
          <w:sz w:val="23"/>
          <w:szCs w:val="23"/>
        </w:rPr>
        <w:tab/>
      </w:r>
      <w:bookmarkStart w:id="2" w:name="_Hlk66353498"/>
      <w:r w:rsidRPr="00230F6D">
        <w:rPr>
          <w:bCs/>
          <w:color w:val="000000"/>
        </w:rPr>
        <w:t>В соответствии с Федеральным законом от 06.10.2003 №131-ФЗ «Об общих принципах организации местного самоупр</w:t>
      </w:r>
      <w:r>
        <w:rPr>
          <w:bCs/>
          <w:color w:val="000000"/>
        </w:rPr>
        <w:t xml:space="preserve">авления в Российской Федерации», </w:t>
      </w:r>
      <w:r w:rsidRPr="00230F6D">
        <w:rPr>
          <w:bCs/>
          <w:color w:val="000000"/>
        </w:rPr>
        <w:t xml:space="preserve"> Федеральным законом от 07.12.2011 № 416-ФЗ «О</w:t>
      </w:r>
      <w:r>
        <w:rPr>
          <w:bCs/>
          <w:color w:val="000000"/>
        </w:rPr>
        <w:t xml:space="preserve"> водоснабжении и водоотведении», </w:t>
      </w:r>
      <w:r w:rsidRPr="00230F6D">
        <w:rPr>
          <w:bCs/>
          <w:color w:val="000000"/>
        </w:rPr>
        <w:t xml:space="preserve">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1A4B3F">
        <w:rPr>
          <w:b/>
          <w:color w:val="000000"/>
        </w:rPr>
        <w:t xml:space="preserve"> </w:t>
      </w:r>
    </w:p>
    <w:p w14:paraId="29C21661" w14:textId="77777777" w:rsidR="001A4B3F" w:rsidRPr="00800527" w:rsidRDefault="001A4B3F" w:rsidP="001A4B3F">
      <w:pPr>
        <w:pStyle w:val="ConsPlusTitle"/>
        <w:widowControl/>
        <w:tabs>
          <w:tab w:val="left" w:pos="450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52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00527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14:paraId="15E1504C" w14:textId="77777777" w:rsidR="001A4B3F" w:rsidRPr="00230F6D" w:rsidRDefault="001A4B3F" w:rsidP="001A4B3F">
      <w:pPr>
        <w:pStyle w:val="formattext"/>
        <w:shd w:val="clear" w:color="auto" w:fill="FFFFFF"/>
        <w:jc w:val="both"/>
        <w:textAlignment w:val="baseline"/>
        <w:rPr>
          <w:bCs/>
          <w:color w:val="000000"/>
        </w:rPr>
      </w:pPr>
    </w:p>
    <w:bookmarkEnd w:id="2"/>
    <w:p w14:paraId="7FD22AE7" w14:textId="2C26B967" w:rsidR="001A4B3F" w:rsidRPr="00230F6D" w:rsidRDefault="001A4B3F" w:rsidP="001A4B3F">
      <w:pPr>
        <w:pStyle w:val="formattext"/>
        <w:numPr>
          <w:ilvl w:val="0"/>
          <w:numId w:val="1"/>
        </w:numPr>
        <w:shd w:val="clear" w:color="auto" w:fill="FFFFFF"/>
        <w:spacing w:before="0" w:after="0"/>
        <w:ind w:left="0" w:firstLine="680"/>
        <w:jc w:val="both"/>
        <w:textAlignment w:val="baseline"/>
        <w:rPr>
          <w:rFonts w:eastAsia="Batang"/>
          <w:bCs/>
          <w:color w:val="000000"/>
        </w:rPr>
      </w:pPr>
      <w:r w:rsidRPr="00230F6D">
        <w:rPr>
          <w:rFonts w:eastAsia="Batang"/>
          <w:bCs/>
          <w:color w:val="000000"/>
        </w:rPr>
        <w:t xml:space="preserve">Утвердить техническое задание на разработку инвестиционной программы ООО «Илада» по развитию систем водоснабжения в </w:t>
      </w:r>
      <w:proofErr w:type="gramStart"/>
      <w:r w:rsidR="00D015B5">
        <w:rPr>
          <w:rFonts w:eastAsia="Batang"/>
          <w:bCs/>
          <w:color w:val="000000"/>
        </w:rPr>
        <w:t>Илья-Высоковском</w:t>
      </w:r>
      <w:proofErr w:type="gramEnd"/>
      <w:r w:rsidRPr="00230F6D">
        <w:rPr>
          <w:rFonts w:eastAsia="Batang"/>
          <w:bCs/>
          <w:color w:val="000000"/>
        </w:rPr>
        <w:t xml:space="preserve"> сельском поселении Пучежского муниципального района</w:t>
      </w:r>
      <w:r>
        <w:rPr>
          <w:rFonts w:eastAsia="Batang"/>
          <w:bCs/>
          <w:color w:val="000000"/>
        </w:rPr>
        <w:t xml:space="preserve"> Ивановской области</w:t>
      </w:r>
      <w:r w:rsidRPr="00230F6D">
        <w:rPr>
          <w:rFonts w:eastAsia="Batang"/>
          <w:bCs/>
          <w:color w:val="000000"/>
        </w:rPr>
        <w:t xml:space="preserve"> на период 2021-2034 гг. согласно приложению.</w:t>
      </w:r>
    </w:p>
    <w:p w14:paraId="3CC4E212" w14:textId="0BB76FC2" w:rsidR="001A4B3F" w:rsidRPr="00230F6D" w:rsidRDefault="001A4B3F" w:rsidP="001A4B3F">
      <w:pPr>
        <w:pStyle w:val="formattext"/>
        <w:numPr>
          <w:ilvl w:val="0"/>
          <w:numId w:val="1"/>
        </w:numPr>
        <w:shd w:val="clear" w:color="auto" w:fill="FFFFFF"/>
        <w:spacing w:before="0" w:after="0"/>
        <w:ind w:left="0" w:firstLine="680"/>
        <w:jc w:val="both"/>
        <w:textAlignment w:val="baseline"/>
        <w:rPr>
          <w:rFonts w:eastAsia="Batang"/>
          <w:bCs/>
          <w:color w:val="000000"/>
        </w:rPr>
      </w:pPr>
      <w:r w:rsidRPr="00230F6D">
        <w:rPr>
          <w:rFonts w:eastAsia="Batang"/>
          <w:bCs/>
          <w:color w:val="000000"/>
        </w:rPr>
        <w:t xml:space="preserve">Поручить ООО «Илада» разработать инвестиционную программу по развитию систем водоснабжения в </w:t>
      </w:r>
      <w:bookmarkStart w:id="3" w:name="_Hlk66355280"/>
      <w:proofErr w:type="gramStart"/>
      <w:r w:rsidR="00D015B5">
        <w:rPr>
          <w:rFonts w:eastAsia="Batang"/>
          <w:bCs/>
          <w:color w:val="000000"/>
        </w:rPr>
        <w:t>Илья-Высоковском</w:t>
      </w:r>
      <w:proofErr w:type="gramEnd"/>
      <w:r w:rsidRPr="00230F6D">
        <w:rPr>
          <w:rFonts w:eastAsia="Batang"/>
          <w:bCs/>
          <w:color w:val="000000"/>
        </w:rPr>
        <w:t xml:space="preserve"> сельском поселении Пучежского муниципального </w:t>
      </w:r>
      <w:bookmarkEnd w:id="3"/>
      <w:r w:rsidRPr="00230F6D">
        <w:rPr>
          <w:rFonts w:eastAsia="Batang"/>
          <w:bCs/>
          <w:color w:val="000000"/>
        </w:rPr>
        <w:t>района</w:t>
      </w:r>
      <w:r>
        <w:rPr>
          <w:rFonts w:eastAsia="Batang"/>
          <w:bCs/>
          <w:color w:val="000000"/>
        </w:rPr>
        <w:t xml:space="preserve"> Ивановской области</w:t>
      </w:r>
      <w:r w:rsidRPr="00230F6D">
        <w:rPr>
          <w:rFonts w:eastAsia="Batang"/>
          <w:bCs/>
          <w:color w:val="000000"/>
        </w:rPr>
        <w:t xml:space="preserve"> на период 2021-2034 гг.</w:t>
      </w:r>
    </w:p>
    <w:p w14:paraId="682193A5" w14:textId="77777777" w:rsidR="001A4B3F" w:rsidRPr="001A4B3F" w:rsidRDefault="001A4B3F" w:rsidP="001A4B3F">
      <w:pPr>
        <w:pStyle w:val="formattext"/>
        <w:numPr>
          <w:ilvl w:val="0"/>
          <w:numId w:val="1"/>
        </w:numPr>
        <w:shd w:val="clear" w:color="auto" w:fill="FFFFFF"/>
        <w:spacing w:before="0" w:after="0"/>
        <w:ind w:left="0" w:firstLine="680"/>
        <w:jc w:val="both"/>
        <w:textAlignment w:val="baseline"/>
        <w:rPr>
          <w:rFonts w:eastAsia="Batang"/>
          <w:bCs/>
          <w:color w:val="000000"/>
        </w:rPr>
      </w:pP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14:paraId="6B2A093D" w14:textId="77777777" w:rsidR="001A4B3F" w:rsidRPr="00230F6D" w:rsidRDefault="001A4B3F" w:rsidP="001A4B3F">
      <w:pPr>
        <w:pStyle w:val="formattext"/>
        <w:numPr>
          <w:ilvl w:val="0"/>
          <w:numId w:val="1"/>
        </w:numPr>
        <w:shd w:val="clear" w:color="auto" w:fill="FFFFFF"/>
        <w:spacing w:before="0" w:after="0"/>
        <w:ind w:left="0" w:firstLine="680"/>
        <w:jc w:val="both"/>
        <w:textAlignment w:val="baseline"/>
        <w:rPr>
          <w:rFonts w:eastAsia="Batang"/>
          <w:bCs/>
          <w:color w:val="000000"/>
        </w:rPr>
      </w:pPr>
      <w:r w:rsidRPr="00230F6D">
        <w:rPr>
          <w:rFonts w:eastAsia="Batang"/>
          <w:bCs/>
          <w:color w:val="000000"/>
        </w:rPr>
        <w:t>Постановление вступает в силу с момента подписания.</w:t>
      </w:r>
    </w:p>
    <w:p w14:paraId="46B1635E" w14:textId="77777777" w:rsidR="001A4B3F" w:rsidRDefault="001A4B3F" w:rsidP="001A4B3F">
      <w:pPr>
        <w:pStyle w:val="formattext"/>
        <w:shd w:val="clear" w:color="auto" w:fill="FFFFFF"/>
        <w:spacing w:before="0" w:after="0"/>
        <w:jc w:val="both"/>
        <w:textAlignment w:val="baseline"/>
        <w:rPr>
          <w:rFonts w:eastAsia="Batang"/>
          <w:bCs/>
          <w:color w:val="000000"/>
          <w:sz w:val="20"/>
          <w:szCs w:val="20"/>
        </w:rPr>
      </w:pPr>
    </w:p>
    <w:p w14:paraId="1E3DF0E1" w14:textId="77777777" w:rsidR="001A4B3F" w:rsidRPr="001016E9" w:rsidRDefault="001A4B3F" w:rsidP="001A4B3F">
      <w:pPr>
        <w:pStyle w:val="formattext"/>
        <w:shd w:val="clear" w:color="auto" w:fill="FFFFFF"/>
        <w:spacing w:before="0" w:after="0"/>
        <w:jc w:val="both"/>
        <w:textAlignment w:val="baseline"/>
        <w:rPr>
          <w:rFonts w:eastAsia="Batang"/>
          <w:bCs/>
          <w:color w:val="000000"/>
          <w:sz w:val="20"/>
          <w:szCs w:val="20"/>
        </w:rPr>
      </w:pPr>
    </w:p>
    <w:p w14:paraId="494EB883" w14:textId="77777777" w:rsidR="001A4B3F" w:rsidRDefault="001A4B3F" w:rsidP="001A4B3F">
      <w:pPr>
        <w:ind w:right="-143"/>
        <w:rPr>
          <w:sz w:val="21"/>
          <w:szCs w:val="21"/>
        </w:rPr>
      </w:pPr>
    </w:p>
    <w:p w14:paraId="6C094C15" w14:textId="77777777" w:rsidR="001A4B3F" w:rsidRDefault="001A4B3F" w:rsidP="001A4B3F">
      <w:pPr>
        <w:ind w:left="-709" w:right="-143"/>
        <w:rPr>
          <w:sz w:val="21"/>
          <w:szCs w:val="21"/>
        </w:rPr>
      </w:pPr>
    </w:p>
    <w:p w14:paraId="3BB8C14F" w14:textId="77777777" w:rsidR="00335620" w:rsidRDefault="00335620" w:rsidP="001A4B3F">
      <w:pPr>
        <w:ind w:left="-709" w:right="-143"/>
        <w:rPr>
          <w:sz w:val="21"/>
          <w:szCs w:val="21"/>
        </w:rPr>
      </w:pPr>
    </w:p>
    <w:p w14:paraId="39DCBAF5" w14:textId="77777777" w:rsidR="00335620" w:rsidRDefault="00335620" w:rsidP="001A4B3F">
      <w:pPr>
        <w:ind w:left="-709" w:right="-143"/>
        <w:rPr>
          <w:sz w:val="21"/>
          <w:szCs w:val="21"/>
        </w:rPr>
      </w:pPr>
    </w:p>
    <w:p w14:paraId="63FD18E0" w14:textId="77777777" w:rsidR="00335620" w:rsidRDefault="00335620" w:rsidP="001A4B3F">
      <w:pPr>
        <w:ind w:left="-709" w:right="-143"/>
        <w:rPr>
          <w:sz w:val="21"/>
          <w:szCs w:val="21"/>
        </w:rPr>
      </w:pPr>
    </w:p>
    <w:p w14:paraId="7FB03B56" w14:textId="77777777" w:rsidR="00335620" w:rsidRDefault="00335620" w:rsidP="001A4B3F">
      <w:pPr>
        <w:ind w:left="-709" w:right="-143"/>
        <w:rPr>
          <w:sz w:val="21"/>
          <w:szCs w:val="21"/>
        </w:rPr>
      </w:pPr>
    </w:p>
    <w:p w14:paraId="26E15D03" w14:textId="0E410B3E" w:rsidR="001A4B3F" w:rsidRPr="001A4B3F" w:rsidRDefault="001A4B3F" w:rsidP="001A4B3F">
      <w:pPr>
        <w:ind w:left="-709" w:right="-143"/>
        <w:rPr>
          <w:bCs/>
        </w:rPr>
      </w:pPr>
      <w:r>
        <w:rPr>
          <w:bCs/>
        </w:rPr>
        <w:t xml:space="preserve">            </w:t>
      </w:r>
      <w:r w:rsidRPr="001A4B3F">
        <w:rPr>
          <w:bCs/>
        </w:rPr>
        <w:t xml:space="preserve">Глава </w:t>
      </w:r>
      <w:r w:rsidR="00D015B5">
        <w:rPr>
          <w:bCs/>
        </w:rPr>
        <w:t>Илья-Высоковского</w:t>
      </w:r>
      <w:r w:rsidRPr="001A4B3F">
        <w:rPr>
          <w:bCs/>
        </w:rPr>
        <w:t xml:space="preserve"> сельского посе</w:t>
      </w:r>
      <w:r>
        <w:rPr>
          <w:bCs/>
        </w:rPr>
        <w:t xml:space="preserve">ления                  </w:t>
      </w:r>
      <w:r w:rsidRPr="001A4B3F">
        <w:rPr>
          <w:bCs/>
        </w:rPr>
        <w:t xml:space="preserve">        </w:t>
      </w:r>
      <w:r w:rsidR="00D015B5">
        <w:rPr>
          <w:bCs/>
        </w:rPr>
        <w:t xml:space="preserve">                                      И.В. Жабров</w:t>
      </w:r>
    </w:p>
    <w:p w14:paraId="2EB9FEDA" w14:textId="77777777" w:rsidR="001A4B3F" w:rsidRPr="001016E9" w:rsidRDefault="001A4B3F" w:rsidP="001A4B3F">
      <w:pPr>
        <w:pStyle w:val="formattext"/>
        <w:shd w:val="clear" w:color="auto" w:fill="FFFFFF"/>
        <w:jc w:val="both"/>
        <w:textAlignment w:val="baseline"/>
        <w:rPr>
          <w:bCs/>
          <w:color w:val="000000"/>
          <w:sz w:val="23"/>
          <w:szCs w:val="23"/>
        </w:rPr>
      </w:pPr>
    </w:p>
    <w:p w14:paraId="3072C4F7" w14:textId="77777777" w:rsid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color w:val="000000"/>
          <w:sz w:val="23"/>
          <w:szCs w:val="23"/>
        </w:rPr>
      </w:pPr>
    </w:p>
    <w:p w14:paraId="3DFB146B" w14:textId="77777777" w:rsid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color w:val="000000"/>
          <w:sz w:val="23"/>
          <w:szCs w:val="23"/>
        </w:rPr>
      </w:pPr>
    </w:p>
    <w:p w14:paraId="644B1ACB" w14:textId="77777777" w:rsid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color w:val="000000"/>
          <w:sz w:val="23"/>
          <w:szCs w:val="23"/>
        </w:rPr>
      </w:pPr>
    </w:p>
    <w:p w14:paraId="304FDA5A" w14:textId="77777777" w:rsid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color w:val="000000"/>
          <w:sz w:val="23"/>
          <w:szCs w:val="23"/>
        </w:rPr>
      </w:pPr>
    </w:p>
    <w:p w14:paraId="02788B29" w14:textId="77777777" w:rsid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color w:val="000000"/>
          <w:sz w:val="23"/>
          <w:szCs w:val="23"/>
        </w:rPr>
      </w:pPr>
    </w:p>
    <w:p w14:paraId="657F5CEA" w14:textId="77777777" w:rsid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color w:val="000000"/>
          <w:sz w:val="23"/>
          <w:szCs w:val="23"/>
        </w:rPr>
      </w:pPr>
    </w:p>
    <w:p w14:paraId="621C5F9D" w14:textId="77777777" w:rsid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color w:val="000000"/>
          <w:sz w:val="23"/>
          <w:szCs w:val="23"/>
        </w:rPr>
      </w:pPr>
    </w:p>
    <w:p w14:paraId="758CFC5F" w14:textId="77777777" w:rsid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color w:val="000000"/>
          <w:sz w:val="23"/>
          <w:szCs w:val="23"/>
        </w:rPr>
      </w:pPr>
    </w:p>
    <w:p w14:paraId="3CBACFC2" w14:textId="77777777" w:rsidR="00335620" w:rsidRDefault="00335620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color w:val="000000"/>
          <w:sz w:val="23"/>
          <w:szCs w:val="23"/>
        </w:rPr>
      </w:pPr>
    </w:p>
    <w:p w14:paraId="65C11A12" w14:textId="77777777" w:rsid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color w:val="000000"/>
          <w:sz w:val="23"/>
          <w:szCs w:val="23"/>
        </w:rPr>
      </w:pPr>
    </w:p>
    <w:p w14:paraId="3C120127" w14:textId="77777777" w:rsidR="001A4B3F" w:rsidRDefault="001A4B3F" w:rsidP="001A4B3F">
      <w:pPr>
        <w:tabs>
          <w:tab w:val="left" w:pos="3765"/>
        </w:tabs>
        <w:ind w:right="-185" w:firstLine="720"/>
        <w:jc w:val="right"/>
      </w:pPr>
      <w:r>
        <w:t xml:space="preserve">Приложение </w:t>
      </w:r>
    </w:p>
    <w:p w14:paraId="19C2FC21" w14:textId="77777777" w:rsidR="001A4B3F" w:rsidRDefault="001A4B3F" w:rsidP="001A4B3F">
      <w:pPr>
        <w:tabs>
          <w:tab w:val="left" w:pos="3765"/>
        </w:tabs>
        <w:ind w:right="-185"/>
        <w:jc w:val="right"/>
      </w:pPr>
      <w:r>
        <w:t xml:space="preserve"> к постановлению </w:t>
      </w:r>
    </w:p>
    <w:p w14:paraId="684F31FD" w14:textId="77777777" w:rsidR="001A4B3F" w:rsidRDefault="001A4B3F" w:rsidP="001A4B3F">
      <w:pPr>
        <w:tabs>
          <w:tab w:val="left" w:pos="3765"/>
        </w:tabs>
        <w:ind w:right="-185"/>
        <w:jc w:val="right"/>
      </w:pPr>
      <w:r>
        <w:t>администрации</w:t>
      </w:r>
    </w:p>
    <w:p w14:paraId="413D92FF" w14:textId="31E8F412" w:rsidR="001A4B3F" w:rsidRDefault="00D015B5" w:rsidP="001A4B3F">
      <w:pPr>
        <w:tabs>
          <w:tab w:val="left" w:pos="3765"/>
        </w:tabs>
        <w:ind w:right="-185"/>
        <w:jc w:val="right"/>
      </w:pPr>
      <w:r>
        <w:t xml:space="preserve"> Илья-Высоковского</w:t>
      </w:r>
      <w:r w:rsidR="001A4B3F">
        <w:t xml:space="preserve"> сельского поселения </w:t>
      </w:r>
    </w:p>
    <w:p w14:paraId="723D238A" w14:textId="356755FF" w:rsidR="001A4B3F" w:rsidRDefault="001A4B3F" w:rsidP="001A4B3F">
      <w:pPr>
        <w:tabs>
          <w:tab w:val="left" w:pos="3765"/>
        </w:tabs>
        <w:ind w:right="-185"/>
        <w:jc w:val="right"/>
      </w:pPr>
      <w:r>
        <w:t xml:space="preserve">от </w:t>
      </w:r>
      <w:r w:rsidR="00D015B5">
        <w:t>17</w:t>
      </w:r>
      <w:r>
        <w:t xml:space="preserve">.03.2021 </w:t>
      </w:r>
      <w:r w:rsidRPr="00D015B5">
        <w:rPr>
          <w:highlight w:val="yellow"/>
        </w:rPr>
        <w:t>№ 6-п</w:t>
      </w:r>
      <w:r>
        <w:t xml:space="preserve"> </w:t>
      </w:r>
    </w:p>
    <w:p w14:paraId="2E895C58" w14:textId="77777777" w:rsidR="001A4B3F" w:rsidRDefault="001A4B3F" w:rsidP="001A4B3F">
      <w:pPr>
        <w:pStyle w:val="formattext"/>
        <w:shd w:val="clear" w:color="auto" w:fill="FFFFFF"/>
        <w:spacing w:before="0" w:after="0" w:line="315" w:lineRule="atLeast"/>
        <w:jc w:val="right"/>
        <w:textAlignment w:val="baseline"/>
        <w:rPr>
          <w:bCs/>
          <w:color w:val="000000"/>
          <w:sz w:val="23"/>
          <w:szCs w:val="23"/>
        </w:rPr>
      </w:pPr>
    </w:p>
    <w:p w14:paraId="66A87582" w14:textId="77777777" w:rsidR="001A4B3F" w:rsidRP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1A4B3F">
        <w:rPr>
          <w:b/>
          <w:color w:val="000000"/>
          <w:sz w:val="28"/>
          <w:szCs w:val="28"/>
        </w:rPr>
        <w:t>Техническое задание</w:t>
      </w:r>
    </w:p>
    <w:p w14:paraId="67B0D863" w14:textId="67243ACD" w:rsidR="001A4B3F" w:rsidRP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bCs/>
          <w:color w:val="000000"/>
        </w:rPr>
      </w:pPr>
      <w:r w:rsidRPr="001A4B3F">
        <w:rPr>
          <w:b/>
        </w:rPr>
        <w:t xml:space="preserve"> </w:t>
      </w:r>
      <w:r w:rsidRPr="001A4B3F">
        <w:rPr>
          <w:b/>
          <w:bCs/>
          <w:color w:val="000000"/>
        </w:rPr>
        <w:t xml:space="preserve">на разработку инвестиционной программы ООО «Илада» по развитию систем водоснабжения в </w:t>
      </w:r>
      <w:proofErr w:type="gramStart"/>
      <w:r w:rsidR="00D015B5">
        <w:rPr>
          <w:b/>
          <w:bCs/>
          <w:color w:val="000000"/>
        </w:rPr>
        <w:t>Илья-Высоковском</w:t>
      </w:r>
      <w:proofErr w:type="gramEnd"/>
      <w:r w:rsidRPr="001A4B3F">
        <w:rPr>
          <w:b/>
          <w:bCs/>
          <w:color w:val="000000"/>
        </w:rPr>
        <w:t xml:space="preserve"> сельском поселении Пучежского муниципального</w:t>
      </w:r>
    </w:p>
    <w:p w14:paraId="066A37D8" w14:textId="77777777" w:rsidR="001A4B3F" w:rsidRPr="001A4B3F" w:rsidRDefault="001A4B3F" w:rsidP="001A4B3F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bCs/>
          <w:color w:val="000000"/>
        </w:rPr>
      </w:pPr>
      <w:r w:rsidRPr="001A4B3F">
        <w:rPr>
          <w:b/>
          <w:bCs/>
          <w:color w:val="000000"/>
        </w:rPr>
        <w:t xml:space="preserve"> района  Ивановской области на период 2021-2034 годы</w:t>
      </w:r>
    </w:p>
    <w:p w14:paraId="33ECFFD5" w14:textId="77777777" w:rsidR="001A4B3F" w:rsidRPr="00AF0A94" w:rsidRDefault="001A4B3F" w:rsidP="001A4B3F">
      <w:pPr>
        <w:pStyle w:val="formattext"/>
        <w:shd w:val="clear" w:color="auto" w:fill="FFFFFF"/>
        <w:spacing w:before="0" w:after="0" w:line="315" w:lineRule="atLeast"/>
        <w:jc w:val="right"/>
        <w:textAlignment w:val="baseline"/>
        <w:rPr>
          <w:b/>
          <w:color w:val="000000"/>
        </w:rPr>
      </w:pPr>
    </w:p>
    <w:p w14:paraId="261F6838" w14:textId="77777777" w:rsidR="001A4B3F" w:rsidRPr="00A26724" w:rsidRDefault="001A4B3F" w:rsidP="001A4B3F">
      <w:pPr>
        <w:pStyle w:val="formattext"/>
        <w:shd w:val="clear" w:color="auto" w:fill="FFFFFF"/>
        <w:spacing w:before="0" w:after="0"/>
        <w:ind w:left="57" w:right="57" w:firstLine="680"/>
        <w:jc w:val="both"/>
        <w:textAlignment w:val="baseline"/>
        <w:rPr>
          <w:bCs/>
          <w:color w:val="000000"/>
        </w:rPr>
      </w:pPr>
      <w:r w:rsidRPr="00A26724">
        <w:rPr>
          <w:color w:val="000000"/>
        </w:rPr>
        <w:t xml:space="preserve">Техническое задание разрабатывается </w:t>
      </w:r>
      <w:bookmarkStart w:id="4" w:name="_Hlk66350164"/>
      <w:r w:rsidRPr="00A26724">
        <w:rPr>
          <w:color w:val="000000"/>
        </w:rPr>
        <w:t>в</w:t>
      </w:r>
      <w:r w:rsidRPr="00A26724">
        <w:rPr>
          <w:bCs/>
          <w:color w:val="000000"/>
        </w:rPr>
        <w:t xml:space="preserve"> соответствии с Федеральным законом от 06.10.2003 №131-ФЗ «Об общих принципах организации местного самоупр</w:t>
      </w:r>
      <w:r>
        <w:rPr>
          <w:bCs/>
          <w:color w:val="000000"/>
        </w:rPr>
        <w:t xml:space="preserve">авления в Российской Федерации», </w:t>
      </w:r>
      <w:r w:rsidRPr="00A26724">
        <w:rPr>
          <w:bCs/>
          <w:color w:val="000000"/>
        </w:rPr>
        <w:t xml:space="preserve"> Федеральным законом от 07.12.2011 № 416-ФЗ «О</w:t>
      </w:r>
      <w:r>
        <w:rPr>
          <w:bCs/>
          <w:color w:val="000000"/>
        </w:rPr>
        <w:t xml:space="preserve"> водоснабжении и водоотведении», </w:t>
      </w:r>
      <w:r w:rsidRPr="00A26724">
        <w:rPr>
          <w:bCs/>
          <w:color w:val="000000"/>
        </w:rPr>
        <w:t xml:space="preserve">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14:paraId="1DEDFE05" w14:textId="22560C33" w:rsidR="001A4B3F" w:rsidRPr="00A26724" w:rsidRDefault="001A4B3F" w:rsidP="001A4B3F">
      <w:pPr>
        <w:pStyle w:val="a3"/>
        <w:numPr>
          <w:ilvl w:val="0"/>
          <w:numId w:val="2"/>
        </w:numPr>
        <w:suppressAutoHyphens w:val="0"/>
        <w:ind w:left="57" w:right="57" w:firstLine="680"/>
        <w:jc w:val="both"/>
        <w:rPr>
          <w:color w:val="000000"/>
        </w:rPr>
      </w:pPr>
      <w:r w:rsidRPr="00A26724">
        <w:rPr>
          <w:color w:val="000000"/>
        </w:rPr>
        <w:t xml:space="preserve">Заказчик: Администрация </w:t>
      </w:r>
      <w:r w:rsidR="00D015B5">
        <w:rPr>
          <w:color w:val="000000"/>
        </w:rPr>
        <w:t>Илья-Высоковского</w:t>
      </w:r>
      <w:r w:rsidRPr="00A26724">
        <w:rPr>
          <w:color w:val="000000"/>
        </w:rPr>
        <w:t xml:space="preserve"> сельского поселения Пучежского муниципального</w:t>
      </w:r>
      <w:r>
        <w:rPr>
          <w:color w:val="000000"/>
        </w:rPr>
        <w:t xml:space="preserve"> района Ивановской области</w:t>
      </w:r>
      <w:r w:rsidRPr="00A26724">
        <w:rPr>
          <w:color w:val="000000"/>
        </w:rPr>
        <w:t>.</w:t>
      </w:r>
    </w:p>
    <w:p w14:paraId="4E36B8D8" w14:textId="77777777" w:rsidR="001A4B3F" w:rsidRPr="00A26724" w:rsidRDefault="001A4B3F" w:rsidP="001A4B3F">
      <w:pPr>
        <w:pStyle w:val="formattext"/>
        <w:numPr>
          <w:ilvl w:val="0"/>
          <w:numId w:val="2"/>
        </w:numPr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>Разработчик проекта инвестиционной программы: общество с ограниченной ответственностью «Илада» (далее – ООО «Илада»)</w:t>
      </w:r>
    </w:p>
    <w:bookmarkEnd w:id="4"/>
    <w:p w14:paraId="245E04B2" w14:textId="77777777" w:rsidR="001A4B3F" w:rsidRPr="00A26724" w:rsidRDefault="001A4B3F" w:rsidP="001A4B3F">
      <w:pPr>
        <w:pStyle w:val="formattext"/>
        <w:numPr>
          <w:ilvl w:val="0"/>
          <w:numId w:val="2"/>
        </w:numPr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bCs/>
          <w:color w:val="000000"/>
        </w:rPr>
        <w:t>Цель технического задания</w:t>
      </w:r>
      <w:r w:rsidRPr="00A26724">
        <w:rPr>
          <w:color w:val="000000"/>
        </w:rPr>
        <w:t xml:space="preserve"> – разработка проекта инвестиционной программы организации коммунального комплекса, определяющей мероприятия по строительству и модернизации системы коммунальной инфраструктуры, с расчетом финансовых потребностей, необходимых для реализации инвестиционной программы.</w:t>
      </w:r>
    </w:p>
    <w:p w14:paraId="45E6EC6B" w14:textId="77777777" w:rsidR="001A4B3F" w:rsidRPr="00A26724" w:rsidRDefault="001A4B3F" w:rsidP="001A4B3F">
      <w:pPr>
        <w:pStyle w:val="formattext"/>
        <w:numPr>
          <w:ilvl w:val="0"/>
          <w:numId w:val="2"/>
        </w:numPr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iCs/>
          <w:color w:val="000000"/>
        </w:rPr>
      </w:pPr>
      <w:r w:rsidRPr="00A26724">
        <w:rPr>
          <w:iCs/>
          <w:color w:val="000000"/>
        </w:rPr>
        <w:t>Срок реализации инвестиционной программы с 2021 по 20</w:t>
      </w:r>
      <w:r w:rsidR="00335620">
        <w:rPr>
          <w:iCs/>
          <w:color w:val="000000"/>
        </w:rPr>
        <w:t>3</w:t>
      </w:r>
      <w:r w:rsidRPr="00A26724">
        <w:rPr>
          <w:iCs/>
          <w:color w:val="000000"/>
        </w:rPr>
        <w:t>4 годы.</w:t>
      </w:r>
    </w:p>
    <w:p w14:paraId="470890D9" w14:textId="77777777" w:rsidR="001A4B3F" w:rsidRPr="00A26724" w:rsidRDefault="001A4B3F" w:rsidP="001A4B3F">
      <w:pPr>
        <w:pStyle w:val="formattext"/>
        <w:numPr>
          <w:ilvl w:val="0"/>
          <w:numId w:val="2"/>
        </w:numPr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iCs/>
          <w:color w:val="000000"/>
        </w:rPr>
      </w:pPr>
      <w:r w:rsidRPr="00A26724">
        <w:rPr>
          <w:iCs/>
          <w:color w:val="000000"/>
        </w:rPr>
        <w:t>Техническое задание разработано с учетом и на основании:</w:t>
      </w:r>
    </w:p>
    <w:p w14:paraId="2EA9B5B7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iCs/>
          <w:color w:val="000000"/>
        </w:rPr>
      </w:pPr>
      <w:r w:rsidRPr="00A26724">
        <w:rPr>
          <w:iCs/>
          <w:color w:val="000000"/>
        </w:rPr>
        <w:t>- результатов технического обследования централизованных систем холодного водоснабжения;</w:t>
      </w:r>
    </w:p>
    <w:p w14:paraId="3FAD0200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iCs/>
          <w:color w:val="000000"/>
        </w:rPr>
      </w:pPr>
      <w:r w:rsidRPr="00A26724">
        <w:rPr>
          <w:iCs/>
          <w:color w:val="000000"/>
        </w:rPr>
        <w:t>- схем водоснабжения;</w:t>
      </w:r>
    </w:p>
    <w:p w14:paraId="6B328FA4" w14:textId="77777777" w:rsidR="001A4B3F" w:rsidRPr="00A26724" w:rsidRDefault="00335620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="001A4B3F" w:rsidRPr="00A26724">
        <w:rPr>
          <w:iCs/>
          <w:color w:val="000000"/>
        </w:rPr>
        <w:t>плановых значения показателей надежности, качества и энергетической эффективности объектов централизованных систем водоснабжения отдельно на каждый год в течение срока реализации инвестиционной программы.</w:t>
      </w:r>
    </w:p>
    <w:p w14:paraId="0DBD7806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iCs/>
          <w:color w:val="000000"/>
        </w:rPr>
        <w:t>-</w:t>
      </w:r>
      <w:r w:rsidRPr="00A26724">
        <w:rPr>
          <w:color w:val="000000"/>
        </w:rPr>
        <w:t>перечня мероприятий по строительству, модернизации и (или) реконструкции объектов централизованных систем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мероприятий.</w:t>
      </w:r>
    </w:p>
    <w:p w14:paraId="38B231F5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>6. Инвестиционная программа разрабатывается ООО «Илада» и пред</w:t>
      </w:r>
      <w:r w:rsidR="00335620">
        <w:rPr>
          <w:color w:val="000000"/>
        </w:rPr>
        <w:t>о</w:t>
      </w:r>
      <w:r w:rsidRPr="00A26724">
        <w:rPr>
          <w:color w:val="000000"/>
        </w:rPr>
        <w:t>ставляется (с приложением всех необходимых документов и материалов) в Департамент энергетики и тарифов Ивановской области.</w:t>
      </w:r>
    </w:p>
    <w:p w14:paraId="27334B30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>7. Основные требования к инвестиционной программе:</w:t>
      </w:r>
    </w:p>
    <w:p w14:paraId="75D83957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>7.1. Инвестиционную программу разработать на период с 2021 по 2034 гг.</w:t>
      </w:r>
    </w:p>
    <w:p w14:paraId="031CB4B2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>7.2. Источниками финансирования определить собственные средства предприятия.</w:t>
      </w:r>
    </w:p>
    <w:p w14:paraId="7F4CCE54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>7.3 Инвестиционная программа должна включать в себя:</w:t>
      </w:r>
    </w:p>
    <w:p w14:paraId="4094592A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 xml:space="preserve">7.3.1. </w:t>
      </w:r>
      <w:r>
        <w:rPr>
          <w:color w:val="000000"/>
        </w:rPr>
        <w:t>П</w:t>
      </w:r>
      <w:r w:rsidRPr="00A26724">
        <w:rPr>
          <w:color w:val="000000"/>
        </w:rPr>
        <w:t>аспорт инвестиционной программы, содержащий следующую информацию.</w:t>
      </w:r>
    </w:p>
    <w:p w14:paraId="162D795A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 xml:space="preserve">7.3.2. </w:t>
      </w:r>
      <w:proofErr w:type="gramStart"/>
      <w:r>
        <w:rPr>
          <w:color w:val="000000"/>
        </w:rPr>
        <w:t>П</w:t>
      </w:r>
      <w:r w:rsidRPr="00A26724">
        <w:rPr>
          <w:color w:val="000000"/>
        </w:rPr>
        <w:t xml:space="preserve">еречень мероприятий по подготовке проектной документации, строительству, модернизации и (или) реконструкции существующих объектов централизованных систем водоснабжения,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</w:t>
      </w:r>
      <w:r w:rsidRPr="00A26724">
        <w:rPr>
          <w:color w:val="000000"/>
        </w:rPr>
        <w:lastRenderedPageBreak/>
        <w:t>централизованных систем водоснабжения,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</w:t>
      </w:r>
      <w:proofErr w:type="gramEnd"/>
      <w:r w:rsidRPr="00A26724">
        <w:rPr>
          <w:color w:val="000000"/>
        </w:rPr>
        <w:t xml:space="preserve"> очередной финансовый год и плановый период, </w:t>
      </w:r>
      <w:proofErr w:type="gramStart"/>
      <w:r w:rsidRPr="00A26724">
        <w:rPr>
          <w:color w:val="000000"/>
        </w:rPr>
        <w:t>утвержденном</w:t>
      </w:r>
      <w:proofErr w:type="gramEnd"/>
      <w:r w:rsidRPr="00A26724">
        <w:rPr>
          <w:color w:val="000000"/>
        </w:rPr>
        <w:t xml:space="preserve">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централизованных систем водоснабжения,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мероприятия.</w:t>
      </w:r>
    </w:p>
    <w:p w14:paraId="6995240B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 xml:space="preserve">7.3.3. </w:t>
      </w:r>
      <w:r>
        <w:rPr>
          <w:color w:val="000000"/>
        </w:rPr>
        <w:t>П</w:t>
      </w:r>
      <w:r w:rsidRPr="00A26724">
        <w:rPr>
          <w:color w:val="000000"/>
        </w:rPr>
        <w:t>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14:paraId="1994BC99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 xml:space="preserve">7.3.4. </w:t>
      </w:r>
      <w:r>
        <w:rPr>
          <w:color w:val="000000"/>
        </w:rPr>
        <w:t>П</w:t>
      </w:r>
      <w:r w:rsidRPr="00A26724">
        <w:rPr>
          <w:color w:val="000000"/>
        </w:rPr>
        <w:t>лановый процент износа объектов централизованных систем водоснабжения и фактический процент износа объектов централизованных систем водоснабжения, существующих на начало реализации инвестиционной программы;</w:t>
      </w:r>
    </w:p>
    <w:p w14:paraId="7A14040F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 xml:space="preserve">7.3.5. </w:t>
      </w:r>
      <w:r>
        <w:rPr>
          <w:color w:val="000000"/>
        </w:rPr>
        <w:t>Г</w:t>
      </w:r>
      <w:r w:rsidRPr="00A26724">
        <w:rPr>
          <w:color w:val="000000"/>
        </w:rPr>
        <w:t>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14:paraId="6CECA26A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 xml:space="preserve">7.3.6. </w:t>
      </w:r>
      <w:r>
        <w:rPr>
          <w:color w:val="000000"/>
        </w:rPr>
        <w:t>И</w:t>
      </w:r>
      <w:r w:rsidRPr="00A26724">
        <w:rPr>
          <w:color w:val="000000"/>
        </w:rPr>
        <w:t xml:space="preserve">сточники финансирования инвестиционной программы </w:t>
      </w:r>
    </w:p>
    <w:p w14:paraId="4D1FBD29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 xml:space="preserve">7.3.7. </w:t>
      </w:r>
      <w:r>
        <w:rPr>
          <w:color w:val="000000"/>
        </w:rPr>
        <w:t>Р</w:t>
      </w:r>
      <w:r w:rsidRPr="00A26724">
        <w:rPr>
          <w:color w:val="000000"/>
        </w:rPr>
        <w:t>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расходов на реализацию инвестиционной программы;</w:t>
      </w:r>
    </w:p>
    <w:p w14:paraId="55A8A316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 xml:space="preserve">7.3.8. </w:t>
      </w:r>
      <w:r>
        <w:rPr>
          <w:color w:val="000000"/>
        </w:rPr>
        <w:t>П</w:t>
      </w:r>
      <w:r w:rsidRPr="00A26724">
        <w:rPr>
          <w:color w:val="000000"/>
        </w:rPr>
        <w:t>редварительный расчет тарифов в сфере водоснабжения на период реализации инвестиционной программы;</w:t>
      </w:r>
    </w:p>
    <w:p w14:paraId="418570FD" w14:textId="74BFB7AA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 xml:space="preserve">8. Администрация </w:t>
      </w:r>
      <w:r w:rsidR="00D015B5">
        <w:rPr>
          <w:color w:val="000000"/>
        </w:rPr>
        <w:t>Илья-Высоковского</w:t>
      </w:r>
      <w:r w:rsidRPr="00A26724">
        <w:rPr>
          <w:color w:val="000000"/>
        </w:rPr>
        <w:t xml:space="preserve"> сельского поселени</w:t>
      </w:r>
      <w:r w:rsidR="00335620">
        <w:rPr>
          <w:color w:val="000000"/>
        </w:rPr>
        <w:t>я</w:t>
      </w:r>
      <w:r w:rsidRPr="00A26724">
        <w:rPr>
          <w:color w:val="000000"/>
        </w:rPr>
        <w:t xml:space="preserve"> Пучежского муниципального</w:t>
      </w:r>
      <w:r w:rsidR="00335620">
        <w:rPr>
          <w:color w:val="000000"/>
        </w:rPr>
        <w:t xml:space="preserve"> района Ивановской области</w:t>
      </w:r>
      <w:r w:rsidRPr="00A26724">
        <w:rPr>
          <w:color w:val="000000"/>
        </w:rPr>
        <w:t xml:space="preserve"> рассматривает и согласовывает инвестиционную программ</w:t>
      </w:r>
      <w:proofErr w:type="gramStart"/>
      <w:r w:rsidRPr="00A26724">
        <w:rPr>
          <w:color w:val="000000"/>
        </w:rPr>
        <w:t>у ООО</w:t>
      </w:r>
      <w:proofErr w:type="gramEnd"/>
      <w:r w:rsidRPr="00A26724">
        <w:rPr>
          <w:color w:val="000000"/>
        </w:rPr>
        <w:t xml:space="preserve"> «Илада»</w:t>
      </w:r>
      <w:r w:rsidR="00335620">
        <w:rPr>
          <w:color w:val="000000"/>
        </w:rPr>
        <w:t>.</w:t>
      </w:r>
    </w:p>
    <w:p w14:paraId="374C6643" w14:textId="4B17CBEE" w:rsidR="001A4B3F" w:rsidRPr="00A26724" w:rsidRDefault="001A4B3F" w:rsidP="001A4B3F">
      <w:pPr>
        <w:suppressAutoHyphens w:val="0"/>
        <w:autoSpaceDE w:val="0"/>
        <w:autoSpaceDN w:val="0"/>
        <w:adjustRightInd w:val="0"/>
        <w:ind w:left="57" w:right="57" w:firstLine="680"/>
        <w:jc w:val="both"/>
        <w:rPr>
          <w:rFonts w:eastAsia="SimSun"/>
          <w:lang w:eastAsia="en-US"/>
        </w:rPr>
      </w:pPr>
      <w:r w:rsidRPr="00A26724">
        <w:rPr>
          <w:color w:val="000000"/>
        </w:rPr>
        <w:t>9.</w:t>
      </w:r>
      <w:r w:rsidRPr="00A26724">
        <w:rPr>
          <w:b/>
          <w:bCs/>
          <w:color w:val="000000"/>
        </w:rPr>
        <w:t xml:space="preserve"> </w:t>
      </w:r>
      <w:r w:rsidRPr="00A26724">
        <w:rPr>
          <w:rFonts w:eastAsia="SimSun"/>
          <w:lang w:eastAsia="en-US"/>
        </w:rPr>
        <w:t>Техническое задание на разработку инвестиционной программы регулируемой организации, получившей права владения и пользования централизованными системами водоснабжения, отдельными объектами таких систем на основании концессионного соглашения, должно соответствовать условиям концессионного соглашения. Концессионное соглашение</w:t>
      </w:r>
      <w:r w:rsidRPr="00A26724">
        <w:t xml:space="preserve"> </w:t>
      </w:r>
      <w:r w:rsidRPr="00A26724">
        <w:rPr>
          <w:rFonts w:eastAsia="SimSun"/>
          <w:lang w:eastAsia="en-US"/>
        </w:rPr>
        <w:t xml:space="preserve">в отношении объектов водоснабжения, находящихся в муниципальной собственности </w:t>
      </w:r>
      <w:r w:rsidR="00D015B5">
        <w:rPr>
          <w:rFonts w:eastAsia="SimSun"/>
          <w:lang w:eastAsia="en-US"/>
        </w:rPr>
        <w:t>Илья-Высоковского</w:t>
      </w:r>
      <w:r w:rsidRPr="00A26724">
        <w:rPr>
          <w:rFonts w:eastAsia="SimSun"/>
          <w:lang w:eastAsia="en-US"/>
        </w:rPr>
        <w:t xml:space="preserve"> сельского поселения Пучежского муниципального района Ивановской области подписано </w:t>
      </w:r>
      <w:r w:rsidR="00D015B5">
        <w:rPr>
          <w:rFonts w:eastAsia="SimSun"/>
          <w:lang w:eastAsia="en-US"/>
        </w:rPr>
        <w:t>20</w:t>
      </w:r>
      <w:r w:rsidRPr="00A26724">
        <w:rPr>
          <w:rFonts w:eastAsia="SimSun"/>
          <w:lang w:eastAsia="en-US"/>
        </w:rPr>
        <w:t>.02.2021 года.</w:t>
      </w:r>
    </w:p>
    <w:p w14:paraId="08FBF5B4" w14:textId="4C81665C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D015B5">
        <w:rPr>
          <w:color w:val="000000"/>
        </w:rPr>
        <w:t xml:space="preserve">10. Перечень объектов капитального строительства абонентов, которые необходимо подключить к централизованным системам водоснабжения,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 </w:t>
      </w:r>
      <w:r w:rsidR="005A61CD" w:rsidRPr="00D015B5">
        <w:rPr>
          <w:color w:val="000000"/>
        </w:rPr>
        <w:t xml:space="preserve">на момент утверждения данного постановления </w:t>
      </w:r>
      <w:r w:rsidRPr="00D015B5">
        <w:t>отсутствует.</w:t>
      </w:r>
    </w:p>
    <w:p w14:paraId="450DBA4E" w14:textId="77777777" w:rsidR="001A4B3F" w:rsidRPr="00A26724" w:rsidRDefault="001A4B3F" w:rsidP="001A4B3F">
      <w:pPr>
        <w:pStyle w:val="formattext"/>
        <w:shd w:val="clear" w:color="auto" w:fill="FFFFFF"/>
        <w:spacing w:before="0" w:after="0" w:line="315" w:lineRule="atLeast"/>
        <w:ind w:left="57" w:right="57" w:firstLine="680"/>
        <w:jc w:val="both"/>
        <w:textAlignment w:val="baseline"/>
        <w:rPr>
          <w:color w:val="000000"/>
        </w:rPr>
      </w:pPr>
      <w:r w:rsidRPr="00A26724">
        <w:rPr>
          <w:color w:val="000000"/>
        </w:rPr>
        <w:t>11. Плановые значения показателей надежности, качества и энергетической эффективности объектов централизованных систем водоснабжения.</w:t>
      </w:r>
    </w:p>
    <w:p w14:paraId="3AB119DA" w14:textId="77777777" w:rsidR="001A4B3F" w:rsidRDefault="001A4B3F" w:rsidP="001A4B3F">
      <w:pPr>
        <w:pStyle w:val="formattext"/>
        <w:shd w:val="clear" w:color="auto" w:fill="FFFFFF"/>
        <w:spacing w:line="315" w:lineRule="atLeast"/>
        <w:jc w:val="both"/>
        <w:textAlignment w:val="baseline"/>
        <w:rPr>
          <w:b/>
          <w:bCs/>
          <w:color w:val="000000"/>
          <w:sz w:val="23"/>
          <w:szCs w:val="23"/>
        </w:rPr>
        <w:sectPr w:rsidR="001A4B3F" w:rsidSect="009123D5">
          <w:pgSz w:w="11906" w:h="16838"/>
          <w:pgMar w:top="1134" w:right="851" w:bottom="425" w:left="1134" w:header="0" w:footer="0" w:gutter="0"/>
          <w:cols w:space="720"/>
          <w:formProt w:val="0"/>
          <w:docGrid w:linePitch="360" w:charSpace="-6145"/>
        </w:sect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134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015B5" w:rsidRPr="00E2770D" w14:paraId="2D868CBB" w14:textId="77777777" w:rsidTr="00D015B5">
        <w:trPr>
          <w:trHeight w:val="25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75BC7A" w14:textId="77777777" w:rsidR="00D015B5" w:rsidRPr="00E2770D" w:rsidRDefault="00D015B5" w:rsidP="00A31B1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49CC3F1B" w14:textId="77777777" w:rsidR="00D015B5" w:rsidRPr="001A6E72" w:rsidRDefault="00D015B5" w:rsidP="00A31B12">
            <w:pPr>
              <w:jc w:val="center"/>
              <w:rPr>
                <w:sz w:val="20"/>
                <w:szCs w:val="20"/>
                <w:lang w:eastAsia="ru-RU"/>
              </w:rPr>
            </w:pPr>
            <w:r w:rsidRPr="001A6E7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631" w:type="dxa"/>
            <w:gridSpan w:val="14"/>
            <w:shd w:val="clear" w:color="auto" w:fill="auto"/>
            <w:vAlign w:val="center"/>
          </w:tcPr>
          <w:p w14:paraId="3B9DBDC9" w14:textId="77777777" w:rsidR="00D015B5" w:rsidRPr="00942E1A" w:rsidRDefault="00D015B5" w:rsidP="00A31B1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942E1A">
              <w:rPr>
                <w:sz w:val="20"/>
                <w:szCs w:val="20"/>
                <w:lang w:eastAsia="ru-RU"/>
              </w:rPr>
              <w:t>Значение</w:t>
            </w:r>
          </w:p>
        </w:tc>
      </w:tr>
      <w:tr w:rsidR="007077B9" w:rsidRPr="00E2770D" w14:paraId="3A92F392" w14:textId="77777777" w:rsidTr="007077B9">
        <w:trPr>
          <w:trHeight w:val="255"/>
        </w:trPr>
        <w:tc>
          <w:tcPr>
            <w:tcW w:w="568" w:type="dxa"/>
            <w:vMerge/>
            <w:shd w:val="clear" w:color="auto" w:fill="auto"/>
            <w:vAlign w:val="center"/>
          </w:tcPr>
          <w:p w14:paraId="1DD1AB11" w14:textId="77777777" w:rsidR="007077B9" w:rsidRPr="00E2770D" w:rsidRDefault="007077B9" w:rsidP="00A31B12">
            <w:pPr>
              <w:jc w:val="center"/>
              <w:rPr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F9C6972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B0B93F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vAlign w:val="center"/>
          </w:tcPr>
          <w:p w14:paraId="00BFAA24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14:paraId="53EECB1E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vAlign w:val="center"/>
          </w:tcPr>
          <w:p w14:paraId="0AF325E7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14:paraId="2D01D25B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14:paraId="39EFB2D1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vAlign w:val="center"/>
          </w:tcPr>
          <w:p w14:paraId="3BABD9E3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vAlign w:val="center"/>
          </w:tcPr>
          <w:p w14:paraId="4AD2AAC3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14:paraId="0EEDD7C1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9" w:type="dxa"/>
            <w:vAlign w:val="center"/>
          </w:tcPr>
          <w:p w14:paraId="557AC394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709" w:type="dxa"/>
            <w:vAlign w:val="center"/>
          </w:tcPr>
          <w:p w14:paraId="61ADF502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708" w:type="dxa"/>
            <w:vAlign w:val="center"/>
          </w:tcPr>
          <w:p w14:paraId="699D2B4F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709" w:type="dxa"/>
            <w:vAlign w:val="center"/>
          </w:tcPr>
          <w:p w14:paraId="4D9370E1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709" w:type="dxa"/>
            <w:vAlign w:val="center"/>
          </w:tcPr>
          <w:p w14:paraId="2C5E5942" w14:textId="77777777" w:rsidR="007077B9" w:rsidRPr="00E2770D" w:rsidRDefault="007077B9" w:rsidP="00A31B12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E2770D">
              <w:rPr>
                <w:b/>
                <w:sz w:val="16"/>
                <w:szCs w:val="16"/>
                <w:lang w:eastAsia="ru-RU"/>
              </w:rPr>
              <w:t>2034</w:t>
            </w:r>
          </w:p>
        </w:tc>
      </w:tr>
      <w:tr w:rsidR="00D015B5" w:rsidRPr="00E2770D" w14:paraId="666F2390" w14:textId="77777777" w:rsidTr="00D015B5">
        <w:trPr>
          <w:trHeight w:val="255"/>
        </w:trPr>
        <w:tc>
          <w:tcPr>
            <w:tcW w:w="15452" w:type="dxa"/>
            <w:gridSpan w:val="16"/>
            <w:shd w:val="clear" w:color="auto" w:fill="auto"/>
            <w:vAlign w:val="center"/>
          </w:tcPr>
          <w:p w14:paraId="32970387" w14:textId="77777777" w:rsidR="00D015B5" w:rsidRPr="00E2770D" w:rsidRDefault="00D015B5" w:rsidP="00A31B12">
            <w:pPr>
              <w:rPr>
                <w:b/>
                <w:sz w:val="16"/>
                <w:szCs w:val="16"/>
                <w:lang w:eastAsia="ru-RU"/>
              </w:rPr>
            </w:pPr>
            <w:r w:rsidRPr="00942E1A">
              <w:rPr>
                <w:sz w:val="20"/>
                <w:szCs w:val="20"/>
                <w:lang w:eastAsia="ru-RU"/>
              </w:rPr>
              <w:t>1. Показатели качества воды (в отношении питьевой воды)</w:t>
            </w:r>
          </w:p>
        </w:tc>
      </w:tr>
      <w:tr w:rsidR="007077B9" w:rsidRPr="00E2770D" w14:paraId="5C1128A5" w14:textId="77777777" w:rsidTr="007077B9">
        <w:tc>
          <w:tcPr>
            <w:tcW w:w="568" w:type="dxa"/>
            <w:shd w:val="clear" w:color="auto" w:fill="auto"/>
          </w:tcPr>
          <w:p w14:paraId="50B43D21" w14:textId="77777777" w:rsidR="007077B9" w:rsidRPr="00E2770D" w:rsidRDefault="007077B9" w:rsidP="00A31B12">
            <w:pPr>
              <w:rPr>
                <w:sz w:val="20"/>
                <w:szCs w:val="20"/>
                <w:lang w:eastAsia="ru-RU"/>
              </w:rPr>
            </w:pPr>
            <w:r w:rsidRPr="00E2770D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253" w:type="dxa"/>
            <w:shd w:val="clear" w:color="auto" w:fill="auto"/>
          </w:tcPr>
          <w:p w14:paraId="2D99F175" w14:textId="77777777" w:rsidR="007077B9" w:rsidRPr="00E2770D" w:rsidRDefault="007077B9" w:rsidP="00A31B12">
            <w:pPr>
              <w:jc w:val="both"/>
              <w:rPr>
                <w:sz w:val="20"/>
                <w:szCs w:val="20"/>
                <w:lang w:eastAsia="ru-RU"/>
              </w:rPr>
            </w:pPr>
            <w:r w:rsidRPr="00E2770D">
              <w:rPr>
                <w:sz w:val="20"/>
                <w:szCs w:val="20"/>
                <w:lang w:eastAsia="ru-RU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shd w:val="clear" w:color="auto" w:fill="auto"/>
          </w:tcPr>
          <w:p w14:paraId="3941AE3F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92" w:type="dxa"/>
          </w:tcPr>
          <w:p w14:paraId="27C68A9E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06C0A02D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8" w:type="dxa"/>
          </w:tcPr>
          <w:p w14:paraId="26CD8A7B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36466A00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465D4942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03D038DB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8" w:type="dxa"/>
          </w:tcPr>
          <w:p w14:paraId="6621CECC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3A074C84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450F26B7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714D0E3F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8" w:type="dxa"/>
          </w:tcPr>
          <w:p w14:paraId="342889F0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12408A31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510230A6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</w:tr>
      <w:tr w:rsidR="007077B9" w:rsidRPr="00E2770D" w14:paraId="19E784D5" w14:textId="77777777" w:rsidTr="007077B9">
        <w:tc>
          <w:tcPr>
            <w:tcW w:w="568" w:type="dxa"/>
            <w:shd w:val="clear" w:color="auto" w:fill="auto"/>
          </w:tcPr>
          <w:p w14:paraId="195121B4" w14:textId="77777777" w:rsidR="007077B9" w:rsidRPr="00E2770D" w:rsidRDefault="007077B9" w:rsidP="00A31B12">
            <w:pPr>
              <w:rPr>
                <w:sz w:val="20"/>
                <w:szCs w:val="20"/>
                <w:lang w:eastAsia="ru-RU"/>
              </w:rPr>
            </w:pPr>
            <w:r w:rsidRPr="00E2770D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253" w:type="dxa"/>
            <w:shd w:val="clear" w:color="auto" w:fill="auto"/>
          </w:tcPr>
          <w:p w14:paraId="5886AF1C" w14:textId="77777777" w:rsidR="007077B9" w:rsidRPr="00E2770D" w:rsidRDefault="007077B9" w:rsidP="00A31B12">
            <w:pPr>
              <w:jc w:val="both"/>
              <w:rPr>
                <w:sz w:val="20"/>
                <w:szCs w:val="20"/>
                <w:lang w:eastAsia="ru-RU"/>
              </w:rPr>
            </w:pPr>
            <w:r w:rsidRPr="00E2770D">
              <w:rPr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  <w:shd w:val="clear" w:color="auto" w:fill="auto"/>
          </w:tcPr>
          <w:p w14:paraId="7CDBC686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992" w:type="dxa"/>
          </w:tcPr>
          <w:p w14:paraId="165BEB22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5F5832EB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8" w:type="dxa"/>
          </w:tcPr>
          <w:p w14:paraId="55A64AB8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678D5D84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354987A4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60E56DA0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8" w:type="dxa"/>
          </w:tcPr>
          <w:p w14:paraId="5CAB852A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3B2087A1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6A00107D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1F8585EC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8" w:type="dxa"/>
          </w:tcPr>
          <w:p w14:paraId="606F6189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2BFDA474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709" w:type="dxa"/>
          </w:tcPr>
          <w:p w14:paraId="3C9ACE42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0%</w:t>
            </w:r>
          </w:p>
        </w:tc>
      </w:tr>
      <w:tr w:rsidR="00D015B5" w:rsidRPr="00E2770D" w14:paraId="5BB52ED6" w14:textId="77777777" w:rsidTr="00D015B5">
        <w:tc>
          <w:tcPr>
            <w:tcW w:w="15452" w:type="dxa"/>
            <w:gridSpan w:val="16"/>
            <w:shd w:val="clear" w:color="auto" w:fill="auto"/>
          </w:tcPr>
          <w:p w14:paraId="61DFA476" w14:textId="77777777" w:rsidR="00D015B5" w:rsidRPr="00E2770D" w:rsidRDefault="00D015B5" w:rsidP="00A31B12">
            <w:pPr>
              <w:rPr>
                <w:sz w:val="16"/>
                <w:szCs w:val="16"/>
                <w:lang w:eastAsia="ru-RU"/>
              </w:rPr>
            </w:pPr>
            <w:r w:rsidRPr="00E2770D">
              <w:rPr>
                <w:sz w:val="20"/>
                <w:szCs w:val="20"/>
                <w:lang w:eastAsia="ru-RU"/>
              </w:rPr>
              <w:t>2. Показатель надежности и бесперебойности</w:t>
            </w:r>
          </w:p>
        </w:tc>
      </w:tr>
      <w:tr w:rsidR="007077B9" w:rsidRPr="00E2770D" w14:paraId="0E74D8D5" w14:textId="77777777" w:rsidTr="007077B9">
        <w:tc>
          <w:tcPr>
            <w:tcW w:w="568" w:type="dxa"/>
            <w:shd w:val="clear" w:color="auto" w:fill="auto"/>
          </w:tcPr>
          <w:p w14:paraId="50D2BE21" w14:textId="77777777" w:rsidR="007077B9" w:rsidRPr="00E2770D" w:rsidRDefault="007077B9" w:rsidP="00A31B12">
            <w:pPr>
              <w:rPr>
                <w:sz w:val="20"/>
                <w:szCs w:val="20"/>
                <w:lang w:eastAsia="ru-RU"/>
              </w:rPr>
            </w:pPr>
            <w:r w:rsidRPr="00E2770D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253" w:type="dxa"/>
            <w:shd w:val="clear" w:color="auto" w:fill="auto"/>
          </w:tcPr>
          <w:p w14:paraId="3FD4D187" w14:textId="77777777" w:rsidR="007077B9" w:rsidRPr="00E2770D" w:rsidRDefault="007077B9" w:rsidP="00A31B12">
            <w:pPr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2770D">
              <w:rPr>
                <w:sz w:val="20"/>
                <w:szCs w:val="20"/>
                <w:lang w:eastAsia="ru-RU"/>
              </w:rPr>
              <w:t>Для централизованных систем холодного водоснабжения: 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0AE928C5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992" w:type="dxa"/>
          </w:tcPr>
          <w:p w14:paraId="2DCDB3EE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709" w:type="dxa"/>
          </w:tcPr>
          <w:p w14:paraId="477C8B4D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</w:tcPr>
          <w:p w14:paraId="0FF8DAA6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</w:tcPr>
          <w:p w14:paraId="58E8C554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</w:tcPr>
          <w:p w14:paraId="74E71C1A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</w:tcPr>
          <w:p w14:paraId="612E038F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</w:tcPr>
          <w:p w14:paraId="3D4B775D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</w:tcPr>
          <w:p w14:paraId="132F12A4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</w:tcPr>
          <w:p w14:paraId="0FEAC79E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</w:tcPr>
          <w:p w14:paraId="3CF8A80E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8" w:type="dxa"/>
          </w:tcPr>
          <w:p w14:paraId="2A53E8A5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</w:tcPr>
          <w:p w14:paraId="7010C753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09" w:type="dxa"/>
          </w:tcPr>
          <w:p w14:paraId="4EBB9CA2" w14:textId="77777777" w:rsidR="007077B9" w:rsidRPr="00E2770D" w:rsidRDefault="007077B9" w:rsidP="00A31B12">
            <w:pPr>
              <w:jc w:val="center"/>
              <w:rPr>
                <w:sz w:val="16"/>
                <w:szCs w:val="16"/>
                <w:lang w:eastAsia="ru-RU"/>
              </w:rPr>
            </w:pPr>
            <w:r w:rsidRPr="00E2770D">
              <w:rPr>
                <w:sz w:val="16"/>
                <w:szCs w:val="16"/>
                <w:lang w:eastAsia="ru-RU"/>
              </w:rPr>
              <w:t>0,3</w:t>
            </w:r>
          </w:p>
        </w:tc>
      </w:tr>
      <w:tr w:rsidR="00D015B5" w:rsidRPr="00E2770D" w14:paraId="6045F322" w14:textId="77777777" w:rsidTr="00D015B5">
        <w:tc>
          <w:tcPr>
            <w:tcW w:w="15452" w:type="dxa"/>
            <w:gridSpan w:val="16"/>
            <w:shd w:val="clear" w:color="auto" w:fill="auto"/>
          </w:tcPr>
          <w:p w14:paraId="33AF1F06" w14:textId="77777777" w:rsidR="00D015B5" w:rsidRPr="00E2770D" w:rsidRDefault="00D015B5" w:rsidP="00A31B12">
            <w:pPr>
              <w:rPr>
                <w:sz w:val="16"/>
                <w:szCs w:val="16"/>
                <w:lang w:eastAsia="ru-RU"/>
              </w:rPr>
            </w:pPr>
            <w:r w:rsidRPr="00E2770D">
              <w:rPr>
                <w:sz w:val="20"/>
                <w:szCs w:val="20"/>
                <w:lang w:eastAsia="ru-RU"/>
              </w:rPr>
              <w:t>3. Показатели энергетической эффективности</w:t>
            </w:r>
          </w:p>
        </w:tc>
      </w:tr>
      <w:tr w:rsidR="007077B9" w:rsidRPr="00E2770D" w14:paraId="0F583C95" w14:textId="77777777" w:rsidTr="007077B9">
        <w:tc>
          <w:tcPr>
            <w:tcW w:w="568" w:type="dxa"/>
            <w:shd w:val="clear" w:color="auto" w:fill="auto"/>
          </w:tcPr>
          <w:p w14:paraId="768D43E7" w14:textId="77777777" w:rsidR="007077B9" w:rsidRPr="00E2770D" w:rsidRDefault="007077B9" w:rsidP="00A31B12">
            <w:pPr>
              <w:rPr>
                <w:sz w:val="20"/>
                <w:szCs w:val="20"/>
                <w:lang w:eastAsia="ru-RU"/>
              </w:rPr>
            </w:pPr>
            <w:r w:rsidRPr="00E2770D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253" w:type="dxa"/>
            <w:shd w:val="clear" w:color="auto" w:fill="auto"/>
          </w:tcPr>
          <w:p w14:paraId="2472EBFB" w14:textId="77777777" w:rsidR="007077B9" w:rsidRPr="00E2770D" w:rsidRDefault="007077B9" w:rsidP="00A31B12">
            <w:pPr>
              <w:jc w:val="both"/>
              <w:rPr>
                <w:sz w:val="20"/>
                <w:szCs w:val="20"/>
                <w:lang w:eastAsia="ru-RU"/>
              </w:rPr>
            </w:pPr>
            <w:r w:rsidRPr="00E2770D">
              <w:rPr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34" w:type="dxa"/>
            <w:shd w:val="clear" w:color="auto" w:fill="auto"/>
          </w:tcPr>
          <w:p w14:paraId="42A44E6C" w14:textId="2117386F" w:rsidR="007077B9" w:rsidRPr="00E2770D" w:rsidRDefault="007077B9" w:rsidP="00A31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E2770D">
              <w:rPr>
                <w:sz w:val="16"/>
                <w:szCs w:val="16"/>
              </w:rPr>
              <w:t>10,64</w:t>
            </w:r>
          </w:p>
        </w:tc>
        <w:tc>
          <w:tcPr>
            <w:tcW w:w="992" w:type="dxa"/>
          </w:tcPr>
          <w:p w14:paraId="34616E5C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9" w:type="dxa"/>
          </w:tcPr>
          <w:p w14:paraId="18D39332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8" w:type="dxa"/>
          </w:tcPr>
          <w:p w14:paraId="07C29B7E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9" w:type="dxa"/>
          </w:tcPr>
          <w:p w14:paraId="4FD3D856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9" w:type="dxa"/>
          </w:tcPr>
          <w:p w14:paraId="0D1F317D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9" w:type="dxa"/>
          </w:tcPr>
          <w:p w14:paraId="00BA3E83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8" w:type="dxa"/>
          </w:tcPr>
          <w:p w14:paraId="03FCE09D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9" w:type="dxa"/>
          </w:tcPr>
          <w:p w14:paraId="1741A348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9" w:type="dxa"/>
          </w:tcPr>
          <w:p w14:paraId="4C21C1A0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9" w:type="dxa"/>
          </w:tcPr>
          <w:p w14:paraId="460E0819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8" w:type="dxa"/>
          </w:tcPr>
          <w:p w14:paraId="2359857E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9" w:type="dxa"/>
          </w:tcPr>
          <w:p w14:paraId="3C630785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  <w:tc>
          <w:tcPr>
            <w:tcW w:w="709" w:type="dxa"/>
          </w:tcPr>
          <w:p w14:paraId="3E243D80" w14:textId="77777777" w:rsidR="007077B9" w:rsidRPr="00E2770D" w:rsidRDefault="007077B9" w:rsidP="00A31B12">
            <w:pPr>
              <w:rPr>
                <w:sz w:val="16"/>
                <w:szCs w:val="16"/>
              </w:rPr>
            </w:pPr>
            <w:r w:rsidRPr="00E2770D">
              <w:rPr>
                <w:sz w:val="16"/>
                <w:szCs w:val="16"/>
              </w:rPr>
              <w:t>10,61</w:t>
            </w:r>
          </w:p>
        </w:tc>
      </w:tr>
      <w:tr w:rsidR="007077B9" w:rsidRPr="00E2770D" w14:paraId="4006C67E" w14:textId="77777777" w:rsidTr="007077B9">
        <w:tc>
          <w:tcPr>
            <w:tcW w:w="568" w:type="dxa"/>
            <w:shd w:val="clear" w:color="auto" w:fill="auto"/>
          </w:tcPr>
          <w:p w14:paraId="4718D4E1" w14:textId="77777777" w:rsidR="007077B9" w:rsidRPr="00E2770D" w:rsidRDefault="007077B9" w:rsidP="00A31B12">
            <w:pPr>
              <w:rPr>
                <w:sz w:val="20"/>
                <w:szCs w:val="20"/>
                <w:lang w:eastAsia="ru-RU"/>
              </w:rPr>
            </w:pPr>
            <w:r w:rsidRPr="00E2770D">
              <w:rPr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253" w:type="dxa"/>
            <w:shd w:val="clear" w:color="auto" w:fill="auto"/>
          </w:tcPr>
          <w:p w14:paraId="1EAB90C9" w14:textId="77777777" w:rsidR="007077B9" w:rsidRPr="00E2770D" w:rsidRDefault="007077B9" w:rsidP="00A31B12">
            <w:pPr>
              <w:rPr>
                <w:sz w:val="20"/>
                <w:szCs w:val="20"/>
                <w:lang w:eastAsia="ru-RU"/>
              </w:rPr>
            </w:pPr>
            <w:r w:rsidRPr="00E2770D">
              <w:rPr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E2770D">
              <w:rPr>
                <w:sz w:val="20"/>
                <w:szCs w:val="20"/>
                <w:lang w:eastAsia="ru-RU"/>
              </w:rPr>
              <w:t>ч</w:t>
            </w:r>
            <w:proofErr w:type="gramEnd"/>
            <w:r w:rsidRPr="00E2770D">
              <w:rPr>
                <w:sz w:val="20"/>
                <w:szCs w:val="20"/>
                <w:lang w:eastAsia="ru-RU"/>
              </w:rPr>
              <w:t>/куб. м)</w:t>
            </w:r>
          </w:p>
        </w:tc>
        <w:tc>
          <w:tcPr>
            <w:tcW w:w="1134" w:type="dxa"/>
            <w:shd w:val="clear" w:color="auto" w:fill="auto"/>
          </w:tcPr>
          <w:p w14:paraId="03CCC914" w14:textId="00FF1EE8" w:rsidR="007077B9" w:rsidRPr="004055D2" w:rsidRDefault="007077B9" w:rsidP="00A31B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992" w:type="dxa"/>
          </w:tcPr>
          <w:p w14:paraId="624ABA83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9" w:type="dxa"/>
          </w:tcPr>
          <w:p w14:paraId="67E220E8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8" w:type="dxa"/>
          </w:tcPr>
          <w:p w14:paraId="69156502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9" w:type="dxa"/>
          </w:tcPr>
          <w:p w14:paraId="74D0D9CF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9" w:type="dxa"/>
          </w:tcPr>
          <w:p w14:paraId="0B40E379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9" w:type="dxa"/>
          </w:tcPr>
          <w:p w14:paraId="53634371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8" w:type="dxa"/>
          </w:tcPr>
          <w:p w14:paraId="221F1F84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9" w:type="dxa"/>
          </w:tcPr>
          <w:p w14:paraId="1F08E026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9" w:type="dxa"/>
          </w:tcPr>
          <w:p w14:paraId="328BD970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9" w:type="dxa"/>
          </w:tcPr>
          <w:p w14:paraId="3A216A0A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8" w:type="dxa"/>
          </w:tcPr>
          <w:p w14:paraId="2EEDDEFF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9" w:type="dxa"/>
          </w:tcPr>
          <w:p w14:paraId="76909C8C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  <w:tc>
          <w:tcPr>
            <w:tcW w:w="709" w:type="dxa"/>
          </w:tcPr>
          <w:p w14:paraId="24D2A4BE" w14:textId="77777777" w:rsidR="007077B9" w:rsidRPr="004055D2" w:rsidRDefault="007077B9" w:rsidP="00A31B12">
            <w:pPr>
              <w:rPr>
                <w:sz w:val="18"/>
                <w:szCs w:val="18"/>
              </w:rPr>
            </w:pPr>
            <w:r w:rsidRPr="004055D2">
              <w:rPr>
                <w:sz w:val="18"/>
                <w:szCs w:val="18"/>
              </w:rPr>
              <w:t>0,83</w:t>
            </w:r>
          </w:p>
        </w:tc>
      </w:tr>
    </w:tbl>
    <w:p w14:paraId="05B30DC8" w14:textId="77777777" w:rsidR="001A4B3F" w:rsidRDefault="001A4B3F" w:rsidP="001A4B3F">
      <w:pPr>
        <w:suppressAutoHyphens w:val="0"/>
        <w:spacing w:line="276" w:lineRule="auto"/>
        <w:rPr>
          <w:b/>
          <w:bCs/>
          <w:color w:val="000000"/>
          <w:sz w:val="23"/>
          <w:szCs w:val="23"/>
        </w:rPr>
        <w:sectPr w:rsidR="001A4B3F" w:rsidSect="001F3B52">
          <w:pgSz w:w="16838" w:h="11906" w:orient="landscape"/>
          <w:pgMar w:top="851" w:right="425" w:bottom="1134" w:left="1134" w:header="0" w:footer="0" w:gutter="0"/>
          <w:cols w:space="720"/>
          <w:formProt w:val="0"/>
          <w:docGrid w:linePitch="360" w:charSpace="-6145"/>
        </w:sectPr>
      </w:pPr>
    </w:p>
    <w:p w14:paraId="41246C07" w14:textId="77777777" w:rsidR="001A4B3F" w:rsidRPr="00A26724" w:rsidRDefault="001A4B3F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 w:rsidRPr="00A26724">
        <w:rPr>
          <w:color w:val="000000"/>
          <w:sz w:val="23"/>
          <w:szCs w:val="23"/>
        </w:rPr>
        <w:lastRenderedPageBreak/>
        <w:t xml:space="preserve">12. </w:t>
      </w:r>
      <w:bookmarkStart w:id="5" w:name="_Hlk66353909"/>
      <w:r w:rsidRPr="00A26724">
        <w:rPr>
          <w:color w:val="000000"/>
          <w:sz w:val="23"/>
          <w:szCs w:val="23"/>
        </w:rPr>
        <w:t>Перечень мероприятий по строительству, модернизации и (или) реконструкции объектов централизованных систем водоснабжения</w:t>
      </w:r>
      <w:r>
        <w:rPr>
          <w:color w:val="000000"/>
          <w:sz w:val="23"/>
          <w:szCs w:val="23"/>
        </w:rPr>
        <w:t>. П</w:t>
      </w:r>
      <w:r w:rsidRPr="00A26724">
        <w:rPr>
          <w:color w:val="000000"/>
          <w:sz w:val="23"/>
          <w:szCs w:val="23"/>
        </w:rPr>
        <w:t>лановы</w:t>
      </w:r>
      <w:r>
        <w:rPr>
          <w:color w:val="000000"/>
          <w:sz w:val="23"/>
          <w:szCs w:val="23"/>
        </w:rPr>
        <w:t>е</w:t>
      </w:r>
      <w:r w:rsidRPr="00A26724">
        <w:rPr>
          <w:color w:val="000000"/>
          <w:sz w:val="23"/>
          <w:szCs w:val="23"/>
        </w:rPr>
        <w:t xml:space="preserve"> значени</w:t>
      </w:r>
      <w:r>
        <w:rPr>
          <w:color w:val="000000"/>
          <w:sz w:val="23"/>
          <w:szCs w:val="23"/>
        </w:rPr>
        <w:t>я</w:t>
      </w:r>
      <w:r w:rsidRPr="00A26724">
        <w:rPr>
          <w:color w:val="000000"/>
          <w:sz w:val="23"/>
          <w:szCs w:val="23"/>
        </w:rPr>
        <w:t xml:space="preserve"> показателей надежности, качества и энергетической эффективности объектов, которые должны быть </w:t>
      </w:r>
      <w:proofErr w:type="gramStart"/>
      <w:r w:rsidRPr="00A26724">
        <w:rPr>
          <w:color w:val="000000"/>
          <w:sz w:val="23"/>
          <w:szCs w:val="23"/>
        </w:rPr>
        <w:t>достигнуты в результате реализации таких мероприятий</w:t>
      </w:r>
      <w:bookmarkEnd w:id="5"/>
      <w:r>
        <w:rPr>
          <w:color w:val="000000"/>
          <w:sz w:val="23"/>
          <w:szCs w:val="23"/>
        </w:rPr>
        <w:t xml:space="preserve"> указаны</w:t>
      </w:r>
      <w:proofErr w:type="gramEnd"/>
      <w:r>
        <w:rPr>
          <w:color w:val="000000"/>
          <w:sz w:val="23"/>
          <w:szCs w:val="23"/>
        </w:rPr>
        <w:t xml:space="preserve"> в пункте 11. </w:t>
      </w:r>
    </w:p>
    <w:p w14:paraId="2D510F20" w14:textId="2B6149BE" w:rsidR="001A4B3F" w:rsidRPr="00A26724" w:rsidRDefault="001A4B3F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 w:rsidRPr="00A26724">
        <w:rPr>
          <w:color w:val="000000"/>
          <w:sz w:val="23"/>
          <w:szCs w:val="23"/>
        </w:rPr>
        <w:t xml:space="preserve">- </w:t>
      </w:r>
      <w:r w:rsidR="00D015B5" w:rsidRPr="00D015B5">
        <w:rPr>
          <w:color w:val="000000"/>
          <w:sz w:val="23"/>
          <w:szCs w:val="23"/>
        </w:rPr>
        <w:t>Ремонт и реконструкция водопроводных сетей д. Губинская. Ограждение зон санитарной охраны артскважины д. Губинская</w:t>
      </w:r>
      <w:r>
        <w:rPr>
          <w:color w:val="000000"/>
          <w:sz w:val="23"/>
          <w:szCs w:val="23"/>
        </w:rPr>
        <w:t>;</w:t>
      </w:r>
    </w:p>
    <w:p w14:paraId="19BE1C83" w14:textId="311643F9" w:rsidR="001A4B3F" w:rsidRPr="00A26724" w:rsidRDefault="001A4B3F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 w:rsidRPr="00A26724">
        <w:rPr>
          <w:color w:val="000000"/>
          <w:sz w:val="23"/>
          <w:szCs w:val="23"/>
        </w:rPr>
        <w:t>-</w:t>
      </w:r>
      <w:r w:rsidRPr="00A26724">
        <w:t xml:space="preserve"> </w:t>
      </w:r>
      <w:r w:rsidR="00D015B5" w:rsidRPr="00D015B5">
        <w:rPr>
          <w:color w:val="000000"/>
          <w:sz w:val="23"/>
          <w:szCs w:val="23"/>
        </w:rPr>
        <w:t>Ремонт и реконструкция водопроводных сетей д. Дубново</w:t>
      </w:r>
      <w:r>
        <w:rPr>
          <w:color w:val="000000"/>
          <w:sz w:val="23"/>
          <w:szCs w:val="23"/>
        </w:rPr>
        <w:t>;</w:t>
      </w:r>
    </w:p>
    <w:p w14:paraId="2D5897EC" w14:textId="2AD32F87" w:rsidR="001A4B3F" w:rsidRPr="00A26724" w:rsidRDefault="001A4B3F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 w:rsidRPr="00A26724">
        <w:rPr>
          <w:color w:val="000000"/>
          <w:sz w:val="23"/>
          <w:szCs w:val="23"/>
        </w:rPr>
        <w:t>-</w:t>
      </w:r>
      <w:r w:rsidRPr="00A26724">
        <w:t xml:space="preserve"> </w:t>
      </w:r>
      <w:r w:rsidR="00D015B5" w:rsidRPr="00D015B5">
        <w:rPr>
          <w:color w:val="000000"/>
          <w:sz w:val="23"/>
          <w:szCs w:val="23"/>
        </w:rPr>
        <w:t>Ограждение зон санитарной охраны артезианской скважины № 1 д. Дубново</w:t>
      </w:r>
      <w:r>
        <w:rPr>
          <w:color w:val="000000"/>
          <w:sz w:val="23"/>
          <w:szCs w:val="23"/>
        </w:rPr>
        <w:t>;</w:t>
      </w:r>
    </w:p>
    <w:p w14:paraId="3AC8F367" w14:textId="3D61077C" w:rsidR="001A4B3F" w:rsidRPr="00A26724" w:rsidRDefault="001A4B3F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 w:rsidRPr="00A26724">
        <w:rPr>
          <w:color w:val="000000"/>
          <w:sz w:val="23"/>
          <w:szCs w:val="23"/>
        </w:rPr>
        <w:t>-</w:t>
      </w:r>
      <w:r w:rsidRPr="00A26724">
        <w:t xml:space="preserve"> </w:t>
      </w:r>
      <w:r w:rsidR="00D015B5" w:rsidRPr="00D015B5">
        <w:rPr>
          <w:color w:val="000000"/>
          <w:sz w:val="23"/>
          <w:szCs w:val="23"/>
        </w:rPr>
        <w:t>Ограждение зон санитарной охраны артезианской скважины № 2 с. Илья - Высоково</w:t>
      </w:r>
      <w:r>
        <w:rPr>
          <w:color w:val="000000"/>
          <w:sz w:val="23"/>
          <w:szCs w:val="23"/>
        </w:rPr>
        <w:t>;</w:t>
      </w:r>
    </w:p>
    <w:p w14:paraId="4A2E98E0" w14:textId="2EE6B09F" w:rsidR="001A4B3F" w:rsidRPr="00A26724" w:rsidRDefault="001A4B3F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 w:rsidRPr="00A26724">
        <w:rPr>
          <w:color w:val="000000"/>
          <w:sz w:val="23"/>
          <w:szCs w:val="23"/>
        </w:rPr>
        <w:t>-</w:t>
      </w:r>
      <w:r w:rsidR="00D015B5">
        <w:rPr>
          <w:color w:val="000000"/>
          <w:sz w:val="23"/>
          <w:szCs w:val="23"/>
        </w:rPr>
        <w:t xml:space="preserve"> </w:t>
      </w:r>
      <w:r w:rsidR="00D015B5" w:rsidRPr="00D015B5">
        <w:rPr>
          <w:color w:val="000000"/>
          <w:sz w:val="23"/>
          <w:szCs w:val="23"/>
        </w:rPr>
        <w:t xml:space="preserve">Ремонт и реконструкция водопроводных сетей </w:t>
      </w:r>
      <w:proofErr w:type="gramStart"/>
      <w:r w:rsidR="00D015B5" w:rsidRPr="00D015B5">
        <w:rPr>
          <w:color w:val="000000"/>
          <w:sz w:val="23"/>
          <w:szCs w:val="23"/>
        </w:rPr>
        <w:t>с</w:t>
      </w:r>
      <w:proofErr w:type="gramEnd"/>
      <w:r w:rsidR="00D015B5" w:rsidRPr="00D015B5">
        <w:rPr>
          <w:color w:val="000000"/>
          <w:sz w:val="23"/>
          <w:szCs w:val="23"/>
        </w:rPr>
        <w:t xml:space="preserve">. </w:t>
      </w:r>
      <w:proofErr w:type="gramStart"/>
      <w:r w:rsidR="00D015B5" w:rsidRPr="00D015B5">
        <w:rPr>
          <w:color w:val="000000"/>
          <w:sz w:val="23"/>
          <w:szCs w:val="23"/>
        </w:rPr>
        <w:t>Илья</w:t>
      </w:r>
      <w:proofErr w:type="gramEnd"/>
      <w:r w:rsidR="00D015B5" w:rsidRPr="00D015B5">
        <w:rPr>
          <w:color w:val="000000"/>
          <w:sz w:val="23"/>
          <w:szCs w:val="23"/>
        </w:rPr>
        <w:t xml:space="preserve"> - Высоково</w:t>
      </w:r>
      <w:r>
        <w:rPr>
          <w:color w:val="000000"/>
          <w:sz w:val="23"/>
          <w:szCs w:val="23"/>
        </w:rPr>
        <w:t>;</w:t>
      </w:r>
    </w:p>
    <w:p w14:paraId="78AB96C6" w14:textId="2F3F600A" w:rsidR="001A4B3F" w:rsidRDefault="001A4B3F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 w:rsidRPr="00A26724">
        <w:rPr>
          <w:color w:val="000000"/>
          <w:sz w:val="23"/>
          <w:szCs w:val="23"/>
        </w:rPr>
        <w:t xml:space="preserve">- </w:t>
      </w:r>
      <w:r w:rsidR="00D015B5" w:rsidRPr="00D015B5">
        <w:rPr>
          <w:color w:val="000000"/>
          <w:sz w:val="23"/>
          <w:szCs w:val="23"/>
        </w:rPr>
        <w:t xml:space="preserve">Ограждение зон санитарной охраны артезианской скважины № 1 с. Илья </w:t>
      </w:r>
      <w:r w:rsidR="00D015B5">
        <w:rPr>
          <w:color w:val="000000"/>
          <w:sz w:val="23"/>
          <w:szCs w:val="23"/>
        </w:rPr>
        <w:t>–</w:t>
      </w:r>
      <w:r w:rsidR="00D015B5" w:rsidRPr="00D015B5">
        <w:rPr>
          <w:color w:val="000000"/>
          <w:sz w:val="23"/>
          <w:szCs w:val="23"/>
        </w:rPr>
        <w:t xml:space="preserve"> Высоково</w:t>
      </w:r>
      <w:r w:rsidR="00D015B5">
        <w:rPr>
          <w:color w:val="000000"/>
          <w:sz w:val="23"/>
          <w:szCs w:val="23"/>
        </w:rPr>
        <w:t>;</w:t>
      </w:r>
    </w:p>
    <w:p w14:paraId="2D543859" w14:textId="23412A2F" w:rsidR="00D015B5" w:rsidRDefault="00D015B5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D015B5">
        <w:rPr>
          <w:color w:val="000000"/>
          <w:sz w:val="23"/>
          <w:szCs w:val="23"/>
        </w:rPr>
        <w:t>Ограждение зон санитарной охраны артскважины № 2 д. Кораблево</w:t>
      </w:r>
      <w:r>
        <w:rPr>
          <w:color w:val="000000"/>
          <w:sz w:val="23"/>
          <w:szCs w:val="23"/>
        </w:rPr>
        <w:t>;</w:t>
      </w:r>
    </w:p>
    <w:p w14:paraId="15FC2245" w14:textId="49D5CCF3" w:rsidR="00D015B5" w:rsidRDefault="00D015B5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D015B5">
        <w:rPr>
          <w:color w:val="000000"/>
          <w:sz w:val="23"/>
          <w:szCs w:val="23"/>
        </w:rPr>
        <w:t>Ремонт и реконструкция водопроводных сетей д. Кораблево</w:t>
      </w:r>
      <w:r>
        <w:rPr>
          <w:color w:val="000000"/>
          <w:sz w:val="23"/>
          <w:szCs w:val="23"/>
        </w:rPr>
        <w:t>;</w:t>
      </w:r>
    </w:p>
    <w:p w14:paraId="2A245088" w14:textId="15D08556" w:rsidR="00D015B5" w:rsidRDefault="00D015B5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D015B5">
        <w:rPr>
          <w:color w:val="000000"/>
          <w:sz w:val="23"/>
          <w:szCs w:val="23"/>
        </w:rPr>
        <w:t>Ограждение зон санитарной охраны артезианской скважины № 1 д. Кораблево</w:t>
      </w:r>
      <w:r>
        <w:rPr>
          <w:color w:val="000000"/>
          <w:sz w:val="23"/>
          <w:szCs w:val="23"/>
        </w:rPr>
        <w:t>;</w:t>
      </w:r>
    </w:p>
    <w:p w14:paraId="7B97E2EB" w14:textId="6AD21871" w:rsidR="00D015B5" w:rsidRDefault="00D015B5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D015B5">
        <w:rPr>
          <w:color w:val="000000"/>
          <w:sz w:val="23"/>
          <w:szCs w:val="23"/>
        </w:rPr>
        <w:t>Ремонт и реконструкция водопроводных сетей д. Лужинки. Ограждение зон санитарной охраны артезианской скважины д. Лужинки</w:t>
      </w:r>
      <w:r w:rsidR="00F55AE8">
        <w:rPr>
          <w:color w:val="000000"/>
          <w:sz w:val="23"/>
          <w:szCs w:val="23"/>
        </w:rPr>
        <w:t>;</w:t>
      </w:r>
    </w:p>
    <w:p w14:paraId="19009A5E" w14:textId="32CC4211" w:rsidR="00F55AE8" w:rsidRPr="00A26724" w:rsidRDefault="00F55AE8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F55AE8">
        <w:rPr>
          <w:color w:val="000000"/>
          <w:sz w:val="23"/>
          <w:szCs w:val="23"/>
        </w:rPr>
        <w:t>Ремонт электрооборудования и мероприятия по энергосбережению артезианских скважин Илья - Высоковского сельского поселения.</w:t>
      </w:r>
    </w:p>
    <w:p w14:paraId="69C41C1E" w14:textId="77777777" w:rsidR="001A4B3F" w:rsidRPr="00A26724" w:rsidRDefault="001A4B3F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 w:rsidRPr="00A26724">
        <w:rPr>
          <w:color w:val="000000"/>
          <w:sz w:val="23"/>
          <w:szCs w:val="23"/>
        </w:rPr>
        <w:t>13. Перечень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</w:t>
      </w:r>
      <w:r>
        <w:rPr>
          <w:color w:val="000000"/>
          <w:sz w:val="23"/>
          <w:szCs w:val="23"/>
        </w:rPr>
        <w:t>:</w:t>
      </w:r>
    </w:p>
    <w:p w14:paraId="2377A436" w14:textId="77777777" w:rsidR="001A4B3F" w:rsidRDefault="001A4B3F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 w:rsidRPr="00A26724">
        <w:rPr>
          <w:color w:val="000000"/>
          <w:sz w:val="23"/>
          <w:szCs w:val="23"/>
        </w:rPr>
        <w:t>Ограждение зон санитарной охраны, монтаж освещения территории объекта.</w:t>
      </w:r>
    </w:p>
    <w:p w14:paraId="3FE36204" w14:textId="77777777" w:rsidR="001A4B3F" w:rsidRPr="00A26724" w:rsidRDefault="001A4B3F" w:rsidP="001A4B3F">
      <w:pPr>
        <w:pStyle w:val="formattext"/>
        <w:shd w:val="clear" w:color="auto" w:fill="FFFFFF"/>
        <w:spacing w:before="0" w:after="0" w:line="276" w:lineRule="auto"/>
        <w:ind w:firstLine="68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14. Инвестиционная программа предоставляется в Департамент энергетики и тарифов Ивановской области на утверждение на бумажных носителях и в электронном виде.</w:t>
      </w:r>
    </w:p>
    <w:p w14:paraId="1134085A" w14:textId="77777777" w:rsidR="004B24CC" w:rsidRDefault="004B24CC"/>
    <w:sectPr w:rsidR="004B24CC" w:rsidSect="004B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78ED"/>
    <w:multiLevelType w:val="hybridMultilevel"/>
    <w:tmpl w:val="DFFEC02C"/>
    <w:lvl w:ilvl="0" w:tplc="87762C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7AE14CFF"/>
    <w:multiLevelType w:val="hybridMultilevel"/>
    <w:tmpl w:val="AEB8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3F"/>
    <w:rsid w:val="001A4B3F"/>
    <w:rsid w:val="00335620"/>
    <w:rsid w:val="004B24CC"/>
    <w:rsid w:val="005A61CD"/>
    <w:rsid w:val="007077B9"/>
    <w:rsid w:val="00D015B5"/>
    <w:rsid w:val="00E13D4F"/>
    <w:rsid w:val="00F5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0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A4B3F"/>
    <w:pPr>
      <w:keepNext/>
      <w:suppressAutoHyphens w:val="0"/>
      <w:jc w:val="center"/>
      <w:outlineLvl w:val="2"/>
    </w:pPr>
    <w:rPr>
      <w:rFonts w:ascii="Arial" w:eastAsia="Calibri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A4B3F"/>
    <w:pPr>
      <w:suppressAutoHyphens w:val="0"/>
      <w:spacing w:before="280" w:after="280"/>
    </w:pPr>
  </w:style>
  <w:style w:type="paragraph" w:styleId="a3">
    <w:name w:val="List Paragraph"/>
    <w:basedOn w:val="a"/>
    <w:uiPriority w:val="34"/>
    <w:qFormat/>
    <w:rsid w:val="001A4B3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A4B3F"/>
    <w:rPr>
      <w:rFonts w:ascii="Arial" w:eastAsia="Calibri" w:hAnsi="Arial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A4B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D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D4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A4B3F"/>
    <w:pPr>
      <w:keepNext/>
      <w:suppressAutoHyphens w:val="0"/>
      <w:jc w:val="center"/>
      <w:outlineLvl w:val="2"/>
    </w:pPr>
    <w:rPr>
      <w:rFonts w:ascii="Arial" w:eastAsia="Calibri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A4B3F"/>
    <w:pPr>
      <w:suppressAutoHyphens w:val="0"/>
      <w:spacing w:before="280" w:after="280"/>
    </w:pPr>
  </w:style>
  <w:style w:type="paragraph" w:styleId="a3">
    <w:name w:val="List Paragraph"/>
    <w:basedOn w:val="a"/>
    <w:uiPriority w:val="34"/>
    <w:qFormat/>
    <w:rsid w:val="001A4B3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A4B3F"/>
    <w:rPr>
      <w:rFonts w:ascii="Arial" w:eastAsia="Calibri" w:hAnsi="Arial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A4B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D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D4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F4507-6094-4C54-8CD0-5A1EFCA1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2021-08-17T09:19:00Z</cp:lastPrinted>
  <dcterms:created xsi:type="dcterms:W3CDTF">2021-08-17T09:21:00Z</dcterms:created>
  <dcterms:modified xsi:type="dcterms:W3CDTF">2021-08-17T09:21:00Z</dcterms:modified>
</cp:coreProperties>
</file>