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C8" w:rsidRDefault="001D2DC8" w:rsidP="001D2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Илья-Высоковского сельского поселения</w:t>
      </w:r>
    </w:p>
    <w:p w:rsidR="001D2DC8" w:rsidRDefault="001D2DC8" w:rsidP="001D2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Пучежского муниципального района Ивановской области</w:t>
      </w:r>
    </w:p>
    <w:p w:rsidR="001D2DC8" w:rsidRDefault="001D2DC8" w:rsidP="001D2DC8">
      <w:pPr>
        <w:jc w:val="center"/>
        <w:rPr>
          <w:b/>
          <w:sz w:val="28"/>
          <w:szCs w:val="28"/>
        </w:rPr>
      </w:pPr>
    </w:p>
    <w:p w:rsidR="001D2DC8" w:rsidRDefault="001D2DC8" w:rsidP="001D2D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D2DC8" w:rsidRDefault="001D2DC8" w:rsidP="001D2DC8">
      <w:pPr>
        <w:jc w:val="center"/>
        <w:rPr>
          <w:b/>
          <w:sz w:val="32"/>
          <w:szCs w:val="32"/>
        </w:rPr>
      </w:pPr>
    </w:p>
    <w:p w:rsidR="001D2DC8" w:rsidRDefault="001D2DC8" w:rsidP="001D2D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15.05.2017 г.                                                                                 № 56-п</w:t>
      </w:r>
    </w:p>
    <w:p w:rsidR="001D2DC8" w:rsidRDefault="001D2DC8" w:rsidP="001D2DC8">
      <w:pPr>
        <w:rPr>
          <w:b/>
          <w:sz w:val="28"/>
          <w:szCs w:val="28"/>
        </w:rPr>
      </w:pPr>
    </w:p>
    <w:p w:rsidR="001D2DC8" w:rsidRDefault="001D2DC8" w:rsidP="001D2D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Илья-Высоково</w:t>
      </w:r>
    </w:p>
    <w:p w:rsidR="001D2DC8" w:rsidRDefault="001D2DC8" w:rsidP="001D2DC8">
      <w:pPr>
        <w:jc w:val="center"/>
        <w:rPr>
          <w:b/>
          <w:sz w:val="28"/>
          <w:szCs w:val="28"/>
        </w:rPr>
      </w:pPr>
    </w:p>
    <w:p w:rsidR="001D2DC8" w:rsidRDefault="001D2DC8" w:rsidP="001D2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условиях приватизации муниципального имущества, являющегося собственностью Илья-Высоковского сельского поселения</w:t>
      </w:r>
    </w:p>
    <w:p w:rsidR="001D2DC8" w:rsidRDefault="001D2DC8" w:rsidP="001D2DC8">
      <w:pPr>
        <w:jc w:val="center"/>
        <w:rPr>
          <w:sz w:val="28"/>
          <w:szCs w:val="28"/>
        </w:rPr>
      </w:pPr>
    </w:p>
    <w:p w:rsidR="001D2DC8" w:rsidRDefault="001D2DC8" w:rsidP="001D2D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1D2DC8" w:rsidRDefault="001D2DC8" w:rsidP="001D2DC8">
      <w:pPr>
        <w:pStyle w:val="2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п. 2, ст. 18 Федерального закона от 21.12.2001 г. № 178-ФЗ «О приватизации государственного и муниципального имущества», решением Совета Илья-Высоковского сельского поселения от 23.05.2008 г. № 24 «Об утверждении Положения о порядке управления муниципальным имуществом, входящим в состав местной казны Илья-Высоковского сельского поселения», администрация Илья-Высоковского сельского поселения  </w:t>
      </w:r>
    </w:p>
    <w:p w:rsidR="001D2DC8" w:rsidRDefault="001D2DC8" w:rsidP="001D2DC8"/>
    <w:p w:rsidR="001D2DC8" w:rsidRDefault="001D2DC8" w:rsidP="001D2DC8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D2DC8" w:rsidRDefault="001D2DC8" w:rsidP="001D2DC8">
      <w:pPr>
        <w:rPr>
          <w:sz w:val="28"/>
          <w:szCs w:val="28"/>
        </w:rPr>
      </w:pPr>
    </w:p>
    <w:p w:rsidR="001D2DC8" w:rsidRDefault="001D2DC8" w:rsidP="001D2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Приватизировать муниципальное имущество, являющееся собственностью Илья-Высоковского сельского поселения, в соответствии с приложением.</w:t>
      </w:r>
    </w:p>
    <w:p w:rsidR="001D2DC8" w:rsidRDefault="001D2DC8" w:rsidP="001D2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   Установить способ приватизации – продажа на аукционе открытом по составу участников.</w:t>
      </w:r>
    </w:p>
    <w:p w:rsidR="001D2DC8" w:rsidRDefault="001D2DC8" w:rsidP="001D2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  Установить форму подачи предложений о цене – открытая форма подачи предложений о цене.</w:t>
      </w:r>
    </w:p>
    <w:p w:rsidR="001D2DC8" w:rsidRDefault="001D2DC8" w:rsidP="001D2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 Установить начальную цену продажи – (цена первоначального предложения) на основании отчета об оценке, составленного независимым оценщиком, в соответствии с приложением к настоящему постановлению.</w:t>
      </w:r>
    </w:p>
    <w:p w:rsidR="001D2DC8" w:rsidRDefault="001D2DC8" w:rsidP="001D2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    Установить шаг аукциона – 1% начальной цены продажи.</w:t>
      </w:r>
    </w:p>
    <w:p w:rsidR="001D2DC8" w:rsidRDefault="001D2DC8" w:rsidP="001D2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    Предусмотреть оплату единовременным платежом в течение 30 дней </w:t>
      </w:r>
      <w:proofErr w:type="gramStart"/>
      <w:r>
        <w:rPr>
          <w:sz w:val="28"/>
          <w:szCs w:val="28"/>
        </w:rPr>
        <w:t>с даты заключения</w:t>
      </w:r>
      <w:proofErr w:type="gramEnd"/>
      <w:r>
        <w:rPr>
          <w:sz w:val="28"/>
          <w:szCs w:val="28"/>
        </w:rPr>
        <w:t xml:space="preserve"> договора купли-продажи.</w:t>
      </w:r>
    </w:p>
    <w:p w:rsidR="001D2DC8" w:rsidRDefault="001D2DC8" w:rsidP="001D2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     Постановление вступает в силу с момента  подписания.</w:t>
      </w:r>
    </w:p>
    <w:p w:rsidR="001D2DC8" w:rsidRDefault="001D2DC8" w:rsidP="001D2DC8">
      <w:pPr>
        <w:jc w:val="both"/>
        <w:rPr>
          <w:sz w:val="28"/>
          <w:szCs w:val="28"/>
        </w:rPr>
      </w:pPr>
    </w:p>
    <w:p w:rsidR="001D2DC8" w:rsidRDefault="001D2DC8" w:rsidP="001D2DC8">
      <w:pPr>
        <w:jc w:val="both"/>
        <w:rPr>
          <w:sz w:val="28"/>
          <w:szCs w:val="28"/>
        </w:rPr>
      </w:pPr>
    </w:p>
    <w:p w:rsidR="001D2DC8" w:rsidRDefault="001D2DC8" w:rsidP="001D2DC8">
      <w:pPr>
        <w:jc w:val="both"/>
        <w:rPr>
          <w:sz w:val="28"/>
          <w:szCs w:val="28"/>
        </w:rPr>
      </w:pPr>
    </w:p>
    <w:p w:rsidR="001D2DC8" w:rsidRDefault="001D2DC8" w:rsidP="001D2DC8">
      <w:pPr>
        <w:jc w:val="both"/>
        <w:rPr>
          <w:sz w:val="28"/>
          <w:szCs w:val="28"/>
        </w:rPr>
      </w:pPr>
    </w:p>
    <w:p w:rsidR="001D2DC8" w:rsidRDefault="001D2DC8" w:rsidP="001D2DC8">
      <w:pPr>
        <w:rPr>
          <w:sz w:val="28"/>
          <w:szCs w:val="28"/>
        </w:rPr>
      </w:pPr>
      <w:r>
        <w:rPr>
          <w:sz w:val="28"/>
          <w:szCs w:val="28"/>
        </w:rPr>
        <w:t>Глава Илья-Высоковского                                               Н.В.Землянов</w:t>
      </w:r>
    </w:p>
    <w:p w:rsidR="001D2DC8" w:rsidRDefault="001D2DC8" w:rsidP="001D2DC8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1D2DC8" w:rsidRDefault="001D2DC8" w:rsidP="001D2DC8">
      <w:pPr>
        <w:rPr>
          <w:sz w:val="28"/>
          <w:szCs w:val="28"/>
        </w:rPr>
      </w:pPr>
    </w:p>
    <w:p w:rsidR="001D2DC8" w:rsidRDefault="001D2DC8" w:rsidP="001D2DC8"/>
    <w:p w:rsidR="001D2DC8" w:rsidRDefault="001D2DC8" w:rsidP="001D2DC8"/>
    <w:p w:rsidR="001D2DC8" w:rsidRDefault="001D2DC8" w:rsidP="001D2DC8">
      <w:pPr>
        <w:jc w:val="right"/>
      </w:pPr>
      <w:r>
        <w:t xml:space="preserve">Приложение </w:t>
      </w:r>
    </w:p>
    <w:p w:rsidR="001D2DC8" w:rsidRDefault="001D2DC8" w:rsidP="001D2DC8">
      <w:pPr>
        <w:jc w:val="right"/>
      </w:pPr>
      <w:r>
        <w:t>к постановлению администрации</w:t>
      </w:r>
    </w:p>
    <w:p w:rsidR="001D2DC8" w:rsidRDefault="001D2DC8" w:rsidP="001D2DC8">
      <w:pPr>
        <w:jc w:val="right"/>
      </w:pPr>
      <w:r>
        <w:t>Илья-Высоковского сельского поселения</w:t>
      </w:r>
    </w:p>
    <w:p w:rsidR="001D2DC8" w:rsidRDefault="001D2DC8" w:rsidP="001D2DC8">
      <w:pPr>
        <w:jc w:val="right"/>
      </w:pPr>
      <w:r>
        <w:t>от 15.05.2017 г. № 56-п</w:t>
      </w:r>
    </w:p>
    <w:p w:rsidR="001D2DC8" w:rsidRDefault="001D2DC8" w:rsidP="001D2DC8">
      <w:pPr>
        <w:jc w:val="right"/>
      </w:pPr>
    </w:p>
    <w:p w:rsidR="001D2DC8" w:rsidRDefault="001D2DC8" w:rsidP="001D2DC8"/>
    <w:p w:rsidR="001D2DC8" w:rsidRDefault="001D2DC8" w:rsidP="001D2DC8">
      <w:pPr>
        <w:jc w:val="center"/>
        <w:rPr>
          <w:b/>
        </w:rPr>
      </w:pPr>
      <w:r>
        <w:rPr>
          <w:b/>
        </w:rPr>
        <w:t>Перечень</w:t>
      </w:r>
    </w:p>
    <w:p w:rsidR="001D2DC8" w:rsidRDefault="001D2DC8" w:rsidP="001D2DC8">
      <w:pPr>
        <w:jc w:val="center"/>
        <w:rPr>
          <w:b/>
        </w:rPr>
      </w:pPr>
      <w:r>
        <w:rPr>
          <w:b/>
        </w:rPr>
        <w:t>муниципального имущества, подлежащего приватизации</w:t>
      </w:r>
    </w:p>
    <w:p w:rsidR="001D2DC8" w:rsidRDefault="001D2DC8" w:rsidP="001D2DC8">
      <w:pPr>
        <w:jc w:val="center"/>
        <w:rPr>
          <w:b/>
        </w:rPr>
      </w:pPr>
    </w:p>
    <w:p w:rsidR="001D2DC8" w:rsidRDefault="001D2DC8" w:rsidP="001D2DC8">
      <w:pPr>
        <w:jc w:val="center"/>
        <w:rPr>
          <w:b/>
        </w:rPr>
      </w:pPr>
    </w:p>
    <w:tbl>
      <w:tblPr>
        <w:tblStyle w:val="a3"/>
        <w:tblW w:w="10080" w:type="dxa"/>
        <w:tblInd w:w="-252" w:type="dxa"/>
        <w:tblLayout w:type="fixed"/>
        <w:tblLook w:val="01E0"/>
      </w:tblPr>
      <w:tblGrid>
        <w:gridCol w:w="2345"/>
        <w:gridCol w:w="1843"/>
        <w:gridCol w:w="1417"/>
        <w:gridCol w:w="1134"/>
        <w:gridCol w:w="1134"/>
        <w:gridCol w:w="2207"/>
      </w:tblGrid>
      <w:tr w:rsidR="001D2DC8" w:rsidTr="001D2DC8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8" w:rsidRDefault="001D2DC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  <w:proofErr w:type="spellStart"/>
            <w:r>
              <w:rPr>
                <w:b/>
                <w:lang w:eastAsia="en-US"/>
              </w:rPr>
              <w:t>имушества</w:t>
            </w:r>
            <w:proofErr w:type="spellEnd"/>
            <w:r>
              <w:rPr>
                <w:b/>
                <w:lang w:eastAsia="en-US"/>
              </w:rPr>
              <w:t xml:space="preserve"> и его местонахождение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8" w:rsidRDefault="001D2DC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Площадь/год ввода 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8" w:rsidRDefault="001D2DC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Первоначальная стоимость продажи, с учетом НДС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8" w:rsidRDefault="001D2DC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Шаг аукциона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8" w:rsidRDefault="001D2DC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Задаток руб.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8" w:rsidRDefault="001D2DC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организации, проводившей оценку имущества</w:t>
            </w:r>
          </w:p>
        </w:tc>
      </w:tr>
      <w:tr w:rsidR="001D2DC8" w:rsidTr="001D2DC8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8" w:rsidRDefault="001D2D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8" w:rsidRDefault="001D2D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8" w:rsidRDefault="001D2D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8" w:rsidRDefault="001D2D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8" w:rsidRDefault="001D2D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8" w:rsidRDefault="001D2D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D2DC8" w:rsidTr="001D2DC8">
        <w:trPr>
          <w:trHeight w:val="277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8" w:rsidRDefault="001D2D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Лот № 1. </w:t>
            </w:r>
          </w:p>
          <w:p w:rsidR="001D2DC8" w:rsidRDefault="001D2D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Здание котельной с земельным участком,  расположенное по адресу: Ивановская область, Пучежский район, д. </w:t>
            </w:r>
            <w:proofErr w:type="spellStart"/>
            <w:r>
              <w:rPr>
                <w:lang w:eastAsia="en-US"/>
              </w:rPr>
              <w:t>Дубново</w:t>
            </w:r>
            <w:proofErr w:type="spellEnd"/>
            <w:r>
              <w:rPr>
                <w:lang w:eastAsia="en-US"/>
              </w:rPr>
              <w:t>, ул. Колхозная,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8" w:rsidRDefault="001D2DC8">
            <w:pPr>
              <w:rPr>
                <w:lang w:eastAsia="en-US"/>
              </w:rPr>
            </w:pPr>
            <w:r>
              <w:rPr>
                <w:lang w:eastAsia="en-US"/>
              </w:rPr>
              <w:t>Общая площадь здания котельной– 172,0 кв.м.,  год ввода 1982, площадь земельного участка 1888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8" w:rsidRDefault="001D2D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428968,0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8" w:rsidRDefault="001D2D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4289,68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8" w:rsidRDefault="001D2D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85793,6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DC8" w:rsidRDefault="001D2D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«Верхневолжский научно-исследовательский центр аудита, оценки и антикризисного управления»</w:t>
            </w:r>
          </w:p>
          <w:p w:rsidR="001D2DC8" w:rsidRDefault="001D2D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24/21-016</w:t>
            </w:r>
          </w:p>
        </w:tc>
      </w:tr>
    </w:tbl>
    <w:p w:rsidR="001D2DC8" w:rsidRDefault="001D2DC8" w:rsidP="001D2DC8"/>
    <w:p w:rsidR="00D72B5B" w:rsidRDefault="00D72B5B"/>
    <w:sectPr w:rsidR="00D72B5B" w:rsidSect="00D7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DC8"/>
    <w:rsid w:val="001D2DC8"/>
    <w:rsid w:val="00D7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D2DC8"/>
    <w:pPr>
      <w:keepNext/>
      <w:tabs>
        <w:tab w:val="num" w:pos="360"/>
      </w:tabs>
      <w:jc w:val="center"/>
      <w:outlineLvl w:val="1"/>
    </w:pPr>
    <w:rPr>
      <w:rFonts w:ascii="Arial" w:hAnsi="Arial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D2DC8"/>
    <w:rPr>
      <w:rFonts w:ascii="Arial" w:eastAsia="Times New Roman" w:hAnsi="Arial" w:cs="Times New Roman"/>
      <w:sz w:val="24"/>
      <w:szCs w:val="20"/>
      <w:lang w:eastAsia="ar-SA"/>
    </w:rPr>
  </w:style>
  <w:style w:type="table" w:styleId="a3">
    <w:name w:val="Table Grid"/>
    <w:basedOn w:val="a1"/>
    <w:rsid w:val="001D2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2143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cp:lastPrinted>2017-05-15T11:09:00Z</cp:lastPrinted>
  <dcterms:created xsi:type="dcterms:W3CDTF">2017-05-15T11:02:00Z</dcterms:created>
  <dcterms:modified xsi:type="dcterms:W3CDTF">2017-05-15T11:10:00Z</dcterms:modified>
</cp:coreProperties>
</file>