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D" w:rsidRDefault="00C4219D" w:rsidP="00C4219D">
      <w:pPr>
        <w:rPr>
          <w:b/>
          <w:sz w:val="28"/>
          <w:szCs w:val="28"/>
        </w:rPr>
      </w:pPr>
    </w:p>
    <w:p w:rsidR="00C4219D" w:rsidRDefault="00C4219D" w:rsidP="00C4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C4219D" w:rsidRDefault="00C4219D" w:rsidP="00C4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C4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C4219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C4219D" w:rsidRDefault="00C4219D" w:rsidP="00C4219D">
      <w:pPr>
        <w:jc w:val="center"/>
        <w:rPr>
          <w:b/>
          <w:sz w:val="32"/>
          <w:szCs w:val="32"/>
        </w:rPr>
      </w:pPr>
    </w:p>
    <w:p w:rsidR="00C4219D" w:rsidRDefault="00C4219D" w:rsidP="00C421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26.08.2015 г.                                                                                 № 247</w:t>
      </w:r>
    </w:p>
    <w:p w:rsidR="00C4219D" w:rsidRDefault="00C4219D" w:rsidP="00C421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C4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143A3C">
        <w:rPr>
          <w:b/>
          <w:sz w:val="28"/>
          <w:szCs w:val="28"/>
        </w:rPr>
        <w:t xml:space="preserve">нового </w:t>
      </w:r>
      <w:r>
        <w:rPr>
          <w:b/>
          <w:sz w:val="28"/>
          <w:szCs w:val="28"/>
        </w:rPr>
        <w:t>члена избирательной комиссии Илья-Высоковского сельского поселения</w:t>
      </w:r>
      <w:r w:rsidR="00143A3C">
        <w:rPr>
          <w:b/>
          <w:sz w:val="28"/>
          <w:szCs w:val="28"/>
        </w:rPr>
        <w:t xml:space="preserve"> с правом решающего голоса Васильковой Л.Н.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C421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4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3A3C">
        <w:rPr>
          <w:sz w:val="28"/>
          <w:szCs w:val="28"/>
        </w:rPr>
        <w:t xml:space="preserve">Руководствуясь </w:t>
      </w:r>
      <w:r w:rsidR="00F94B13">
        <w:rPr>
          <w:sz w:val="28"/>
          <w:szCs w:val="28"/>
        </w:rPr>
        <w:t xml:space="preserve"> статьями 22, 24 Федерального закона от 12.06.2002 № 67-ФЗ 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F94B13">
        <w:rPr>
          <w:sz w:val="28"/>
          <w:szCs w:val="28"/>
        </w:rPr>
        <w:t xml:space="preserve">разделом 10 постановления Центральной избирательной комиссии РФ от 17.02.2010 г. № 192/1337-5 «О Методических </w:t>
      </w:r>
      <w:proofErr w:type="gramStart"/>
      <w:r w:rsidR="00F94B13">
        <w:rPr>
          <w:sz w:val="28"/>
          <w:szCs w:val="28"/>
        </w:rPr>
        <w:t>рекомендациях</w:t>
      </w:r>
      <w:proofErr w:type="gramEnd"/>
      <w:r w:rsidR="00F94B13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C4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C4219D" w:rsidRDefault="00C4219D" w:rsidP="00C4219D">
      <w:pPr>
        <w:jc w:val="center"/>
        <w:rPr>
          <w:b/>
          <w:sz w:val="28"/>
          <w:szCs w:val="28"/>
        </w:rPr>
      </w:pPr>
    </w:p>
    <w:p w:rsidR="00C4219D" w:rsidRDefault="00C4219D" w:rsidP="00650A60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F94B13">
        <w:rPr>
          <w:sz w:val="28"/>
          <w:szCs w:val="28"/>
        </w:rPr>
        <w:t xml:space="preserve">новым </w:t>
      </w:r>
      <w:r>
        <w:rPr>
          <w:sz w:val="28"/>
          <w:szCs w:val="28"/>
        </w:rPr>
        <w:t>члено</w:t>
      </w:r>
      <w:r w:rsidR="00F94B13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избирательной комиссии Илья-Высоковского сельского поселения с правом решающего голоса</w:t>
      </w:r>
      <w:r w:rsidR="00F94B13">
        <w:rPr>
          <w:sz w:val="28"/>
          <w:szCs w:val="28"/>
        </w:rPr>
        <w:t>:</w:t>
      </w:r>
    </w:p>
    <w:p w:rsidR="00666CD8" w:rsidRDefault="00666CD8" w:rsidP="00650A60">
      <w:pPr>
        <w:tabs>
          <w:tab w:val="num" w:pos="567"/>
        </w:tabs>
        <w:ind w:left="426"/>
        <w:rPr>
          <w:sz w:val="28"/>
          <w:szCs w:val="28"/>
        </w:rPr>
      </w:pPr>
    </w:p>
    <w:p w:rsidR="00F94B13" w:rsidRDefault="00F94B13" w:rsidP="00650A60">
      <w:pPr>
        <w:tabs>
          <w:tab w:val="num" w:pos="567"/>
        </w:tabs>
        <w:ind w:left="426"/>
        <w:rPr>
          <w:sz w:val="28"/>
          <w:szCs w:val="28"/>
        </w:rPr>
      </w:pPr>
      <w:r>
        <w:rPr>
          <w:sz w:val="28"/>
          <w:szCs w:val="28"/>
        </w:rPr>
        <w:t>- Василькову Лидию Николаевну, 1956 года рождения, образование</w:t>
      </w:r>
      <w:r w:rsidR="00666CD8">
        <w:rPr>
          <w:sz w:val="28"/>
          <w:szCs w:val="28"/>
        </w:rPr>
        <w:t xml:space="preserve"> начальное профессиональное,  уборщицу служебных помещений администрации Илья-Высоковского сельского поселения, предложенную</w:t>
      </w:r>
      <w:r w:rsidR="00666CD8" w:rsidRPr="00666CD8">
        <w:rPr>
          <w:sz w:val="28"/>
          <w:szCs w:val="28"/>
        </w:rPr>
        <w:t xml:space="preserve"> </w:t>
      </w:r>
      <w:r w:rsidR="00666CD8">
        <w:rPr>
          <w:sz w:val="28"/>
          <w:szCs w:val="28"/>
        </w:rPr>
        <w:t xml:space="preserve">собранием избирателей по месту жительства с. Илья-Высоково, ул. </w:t>
      </w:r>
      <w:proofErr w:type="gramStart"/>
      <w:r w:rsidR="00666CD8">
        <w:rPr>
          <w:sz w:val="28"/>
          <w:szCs w:val="28"/>
        </w:rPr>
        <w:t>Заводская</w:t>
      </w:r>
      <w:proofErr w:type="gramEnd"/>
      <w:r w:rsidR="00666CD8">
        <w:rPr>
          <w:sz w:val="28"/>
          <w:szCs w:val="28"/>
        </w:rPr>
        <w:t>, д. №№ 2</w:t>
      </w:r>
      <w:r w:rsidR="00F80AD1">
        <w:rPr>
          <w:sz w:val="28"/>
          <w:szCs w:val="28"/>
        </w:rPr>
        <w:t>2</w:t>
      </w:r>
      <w:r w:rsidR="00666CD8">
        <w:rPr>
          <w:sz w:val="28"/>
          <w:szCs w:val="28"/>
        </w:rPr>
        <w:t>, 2</w:t>
      </w:r>
      <w:r w:rsidR="00F80AD1">
        <w:rPr>
          <w:sz w:val="28"/>
          <w:szCs w:val="28"/>
        </w:rPr>
        <w:t>3</w:t>
      </w:r>
      <w:r w:rsidR="00666CD8">
        <w:rPr>
          <w:sz w:val="28"/>
          <w:szCs w:val="28"/>
        </w:rPr>
        <w:t>.</w:t>
      </w:r>
    </w:p>
    <w:p w:rsidR="00C4219D" w:rsidRDefault="00C4219D" w:rsidP="00650A60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избирательную комиссию </w:t>
      </w:r>
      <w:r w:rsidR="00666CD8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.</w:t>
      </w:r>
    </w:p>
    <w:p w:rsidR="00666CD8" w:rsidRDefault="00666CD8" w:rsidP="00650A60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sz w:val="28"/>
          <w:szCs w:val="28"/>
        </w:rPr>
      </w:pPr>
      <w:r>
        <w:rPr>
          <w:sz w:val="28"/>
          <w:szCs w:val="28"/>
        </w:rPr>
        <w:t>Ввести данные в задачу «Кадры» ГАС «Выборы» на КСА территориальной</w:t>
      </w:r>
      <w:r w:rsidR="00F80AD1">
        <w:rPr>
          <w:sz w:val="28"/>
          <w:szCs w:val="28"/>
        </w:rPr>
        <w:t xml:space="preserve"> избирательной комиссии Пучежского района.</w:t>
      </w:r>
    </w:p>
    <w:p w:rsidR="00C4219D" w:rsidRDefault="00F80AD1" w:rsidP="00650A60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</w:t>
      </w:r>
      <w:r w:rsidR="00650A60">
        <w:rPr>
          <w:sz w:val="28"/>
          <w:szCs w:val="28"/>
        </w:rPr>
        <w:t xml:space="preserve"> администрации Илья-Высоковского сельского поселения в сети Интернет, о</w:t>
      </w:r>
      <w:r w:rsidR="00C4219D">
        <w:rPr>
          <w:sz w:val="28"/>
          <w:szCs w:val="28"/>
        </w:rPr>
        <w:t>публиковать</w:t>
      </w:r>
      <w:r w:rsidR="00650A60">
        <w:rPr>
          <w:sz w:val="28"/>
          <w:szCs w:val="28"/>
        </w:rPr>
        <w:t xml:space="preserve"> в «Правовом вестнике Пучежского муниципального района» и</w:t>
      </w:r>
      <w:r w:rsidR="00C4219D">
        <w:rPr>
          <w:sz w:val="28"/>
          <w:szCs w:val="28"/>
        </w:rPr>
        <w:t xml:space="preserve"> газете «</w:t>
      </w:r>
      <w:proofErr w:type="spellStart"/>
      <w:r w:rsidR="00C4219D">
        <w:rPr>
          <w:sz w:val="28"/>
          <w:szCs w:val="28"/>
        </w:rPr>
        <w:t>Пучежские</w:t>
      </w:r>
      <w:proofErr w:type="spellEnd"/>
      <w:r w:rsidR="00C4219D">
        <w:rPr>
          <w:sz w:val="28"/>
          <w:szCs w:val="28"/>
        </w:rPr>
        <w:t xml:space="preserve"> Вести».</w:t>
      </w:r>
    </w:p>
    <w:p w:rsidR="00650A60" w:rsidRDefault="00650A60" w:rsidP="00650A60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C4219D" w:rsidRDefault="00C4219D" w:rsidP="00C4219D">
      <w:pPr>
        <w:rPr>
          <w:sz w:val="28"/>
          <w:szCs w:val="28"/>
        </w:rPr>
      </w:pPr>
    </w:p>
    <w:p w:rsidR="00C4219D" w:rsidRDefault="00C4219D" w:rsidP="00C4219D">
      <w:pPr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поселения                           В.Н.Филатова</w:t>
      </w:r>
    </w:p>
    <w:p w:rsidR="00C4219D" w:rsidRDefault="00650A60" w:rsidP="00C4219D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sectPr w:rsidR="00C4219D" w:rsidSect="00650A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0393"/>
    <w:multiLevelType w:val="hybridMultilevel"/>
    <w:tmpl w:val="B04E1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365DF"/>
    <w:multiLevelType w:val="hybridMultilevel"/>
    <w:tmpl w:val="DAE6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9D"/>
    <w:rsid w:val="00065AD0"/>
    <w:rsid w:val="00143A3C"/>
    <w:rsid w:val="001B1047"/>
    <w:rsid w:val="004744D2"/>
    <w:rsid w:val="00650A60"/>
    <w:rsid w:val="00666CD8"/>
    <w:rsid w:val="00A75DC9"/>
    <w:rsid w:val="00C4219D"/>
    <w:rsid w:val="00F80AD1"/>
    <w:rsid w:val="00F9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2015-08-28T06:51:00Z</cp:lastPrinted>
  <dcterms:created xsi:type="dcterms:W3CDTF">2015-08-28T05:16:00Z</dcterms:created>
  <dcterms:modified xsi:type="dcterms:W3CDTF">2015-08-28T06:54:00Z</dcterms:modified>
</cp:coreProperties>
</file>