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C34C7F" w:rsidRPr="00BF683F" w:rsidTr="00103D9B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34C7F" w:rsidRPr="00BF683F" w:rsidRDefault="00C34C7F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Избирательная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комиссия Илья-Высоковского сельского </w:t>
            </w: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C34C7F" w:rsidRPr="00BF683F" w:rsidRDefault="00C34C7F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C34C7F" w:rsidRPr="00901579" w:rsidRDefault="00C34C7F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«16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» июля 2015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C34C7F" w:rsidRDefault="00C34C7F" w:rsidP="00103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C7F" w:rsidRPr="00BF683F" w:rsidRDefault="00C34C7F" w:rsidP="00103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C7F" w:rsidRDefault="00C34C7F" w:rsidP="00C34C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 Совета Илья-Высоковского сельского поселения третьего созыва, выдвинутого по многомандатному избирательному округу № 1</w:t>
      </w:r>
    </w:p>
    <w:p w:rsidR="00C34C7F" w:rsidRPr="00BF683F" w:rsidRDefault="00C34C7F" w:rsidP="00C34C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пунктом 5 статьи 15, пунктами 1, 3 - 7 статьи 22 Закона Ивановской области от 26.11.2009 № 130-ОЗ «О муниципальных выборах» (в действующей редакции)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;mso-position-horizontal-relative:text;mso-position-vertical-relative:text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, рассмотрев документы, представленные кандидатом в депутаты Совета Илья-Высоковского сельского поселения третьего созыва, выдвинутого по  многомандатному избирательному округу № 1, проверив соблюдение порядка выдвижения кандидата,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Илья-Высоковского сельского поселения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proofErr w:type="gramEnd"/>
    </w:p>
    <w:p w:rsidR="00C34C7F" w:rsidRDefault="00C34C7F" w:rsidP="00C34C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34C7F" w:rsidRPr="00BF683F" w:rsidRDefault="00C34C7F" w:rsidP="00C34C7F">
      <w:pPr>
        <w:spacing w:after="0" w:line="21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4C7F" w:rsidRPr="00407B0E" w:rsidRDefault="00C34C7F" w:rsidP="00C34C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 Зарегистрировать кандидатом в депутаты Совета Илья-Высоковского сельского поселения третьего созыва, выдвинутого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районным местным отделением Всероссийской политической партии </w:t>
      </w:r>
      <w:r w:rsidRPr="00901579">
        <w:rPr>
          <w:rFonts w:ascii="Times New Roman" w:hAnsi="Times New Roman"/>
          <w:b/>
          <w:color w:val="000000"/>
          <w:sz w:val="28"/>
          <w:szCs w:val="28"/>
        </w:rPr>
        <w:t>«ЕДИНАЯ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1579">
        <w:rPr>
          <w:rFonts w:ascii="Times New Roman" w:hAnsi="Times New Roman"/>
          <w:b/>
          <w:color w:val="000000"/>
          <w:sz w:val="28"/>
          <w:szCs w:val="28"/>
        </w:rPr>
        <w:t>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по многомандатному избирательному округу №1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Михееву Татьяну Львовну 28.04.1972 </w:t>
      </w:r>
      <w:r w:rsidRPr="00407B0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года рождения.</w:t>
      </w:r>
    </w:p>
    <w:p w:rsidR="00C34C7F" w:rsidRDefault="00C34C7F" w:rsidP="00C34C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регистрации – 16 июля 2015 года. Время регистрации – 14 часов 50 минут.</w:t>
      </w:r>
    </w:p>
    <w:p w:rsidR="00C34C7F" w:rsidRDefault="00C34C7F" w:rsidP="00C34C7F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C7F" w:rsidRDefault="00C34C7F" w:rsidP="00C34C7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C34C7F" w:rsidRDefault="00C34C7F" w:rsidP="00C34C7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C7F" w:rsidRDefault="00C34C7F" w:rsidP="00C34C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Передать в газету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вести» сведения о зарегистрированном кандидате в депутаты.</w:t>
      </w:r>
    </w:p>
    <w:p w:rsidR="00C34C7F" w:rsidRDefault="00C34C7F" w:rsidP="00C34C7F">
      <w:pPr>
        <w:pStyle w:val="ListParagraph"/>
        <w:spacing w:after="0" w:line="21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C7F" w:rsidRDefault="00C34C7F" w:rsidP="00C34C7F">
      <w:pPr>
        <w:pStyle w:val="3"/>
        <w:ind w:firstLine="709"/>
        <w:jc w:val="both"/>
      </w:pPr>
      <w:r>
        <w:rPr>
          <w:color w:val="000000"/>
        </w:rPr>
        <w:t xml:space="preserve">4. </w:t>
      </w:r>
      <w:r>
        <w:t>По</w:t>
      </w:r>
      <w:r w:rsidRPr="001557ED">
        <w:t>местить настоящее решение на</w:t>
      </w:r>
      <w:r>
        <w:t xml:space="preserve"> информационном стенде избирательной комиссии поселения.</w:t>
      </w:r>
    </w:p>
    <w:p w:rsidR="00C34C7F" w:rsidRDefault="00C34C7F" w:rsidP="00C34C7F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  <w:r w:rsidRPr="00AA756B">
        <w:rPr>
          <w:rFonts w:ascii="Times New Roman" w:hAnsi="Times New Roman"/>
          <w:sz w:val="28"/>
          <w:szCs w:val="28"/>
        </w:rPr>
        <w:t xml:space="preserve">      </w:t>
      </w:r>
    </w:p>
    <w:p w:rsidR="00C34C7F" w:rsidRDefault="00C34C7F" w:rsidP="00C34C7F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</w:p>
    <w:p w:rsidR="00C34C7F" w:rsidRDefault="00C34C7F" w:rsidP="00C34C7F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A756B">
        <w:rPr>
          <w:rFonts w:ascii="Times New Roman" w:hAnsi="Times New Roman"/>
          <w:sz w:val="28"/>
          <w:szCs w:val="28"/>
        </w:rPr>
        <w:t xml:space="preserve">  Председатель комиссии            </w:t>
      </w:r>
      <w:r>
        <w:rPr>
          <w:rFonts w:ascii="Times New Roman" w:hAnsi="Times New Roman"/>
          <w:sz w:val="28"/>
          <w:szCs w:val="28"/>
        </w:rPr>
        <w:t xml:space="preserve">                   Малкова Г.А.</w:t>
      </w:r>
    </w:p>
    <w:p w:rsidR="00C34C7F" w:rsidRPr="00AA756B" w:rsidRDefault="00C34C7F" w:rsidP="00C34C7F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4C7F" w:rsidRPr="002F74B1" w:rsidRDefault="00C34C7F" w:rsidP="00C34C7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F74B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4B1">
        <w:rPr>
          <w:rFonts w:ascii="Times New Roman" w:hAnsi="Times New Roman"/>
          <w:sz w:val="28"/>
          <w:szCs w:val="28"/>
        </w:rPr>
        <w:t xml:space="preserve"> Секретарь комиссии                   </w:t>
      </w:r>
      <w:r>
        <w:rPr>
          <w:rFonts w:ascii="Times New Roman" w:hAnsi="Times New Roman"/>
          <w:sz w:val="28"/>
          <w:szCs w:val="28"/>
        </w:rPr>
        <w:t xml:space="preserve">                  Яковлева Н.Г.</w:t>
      </w:r>
      <w:r w:rsidRPr="002F74B1">
        <w:rPr>
          <w:rFonts w:ascii="Times New Roman" w:hAnsi="Times New Roman"/>
          <w:sz w:val="28"/>
          <w:szCs w:val="28"/>
        </w:rPr>
        <w:t xml:space="preserve">       </w:t>
      </w:r>
    </w:p>
    <w:p w:rsidR="00C34C7F" w:rsidRPr="002F74B1" w:rsidRDefault="00C34C7F" w:rsidP="00C34C7F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7A2D" w:rsidRDefault="00EE7A2D"/>
    <w:sectPr w:rsidR="00EE7A2D" w:rsidSect="00EE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C7F"/>
    <w:rsid w:val="00C34C7F"/>
    <w:rsid w:val="00EE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34C7F"/>
    <w:pPr>
      <w:ind w:left="720"/>
      <w:contextualSpacing/>
    </w:pPr>
  </w:style>
  <w:style w:type="paragraph" w:styleId="3">
    <w:name w:val="Body Text Indent 3"/>
    <w:basedOn w:val="a"/>
    <w:link w:val="30"/>
    <w:rsid w:val="00C34C7F"/>
    <w:pPr>
      <w:autoSpaceDE w:val="0"/>
      <w:autoSpaceDN w:val="0"/>
      <w:adjustRightInd w:val="0"/>
      <w:spacing w:after="0" w:line="240" w:lineRule="auto"/>
      <w:ind w:firstLine="540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C34C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C34C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34C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2015-07-28T07:32:00Z</dcterms:created>
  <dcterms:modified xsi:type="dcterms:W3CDTF">2015-07-28T07:33:00Z</dcterms:modified>
</cp:coreProperties>
</file>