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BA" w:rsidRPr="001B2831" w:rsidRDefault="00D670BA" w:rsidP="00D670BA">
      <w:pPr>
        <w:jc w:val="center"/>
        <w:rPr>
          <w:b/>
          <w:sz w:val="28"/>
          <w:szCs w:val="28"/>
        </w:rPr>
      </w:pPr>
      <w:r w:rsidRPr="001B2831">
        <w:rPr>
          <w:b/>
          <w:sz w:val="28"/>
          <w:szCs w:val="28"/>
        </w:rPr>
        <w:t>Избирательная комиссия Илья-Высоковского сельского поселения</w:t>
      </w:r>
    </w:p>
    <w:p w:rsidR="00D670BA" w:rsidRPr="001B2831" w:rsidRDefault="00D670BA" w:rsidP="00D670BA">
      <w:pPr>
        <w:rPr>
          <w:b/>
          <w:sz w:val="28"/>
          <w:szCs w:val="28"/>
        </w:rPr>
      </w:pPr>
    </w:p>
    <w:p w:rsidR="00D670BA" w:rsidRDefault="00D670BA" w:rsidP="00D670BA"/>
    <w:p w:rsidR="00D670BA" w:rsidRDefault="00D670BA" w:rsidP="00D670BA"/>
    <w:p w:rsidR="00D670BA" w:rsidRDefault="00D670BA" w:rsidP="00D670BA"/>
    <w:p w:rsidR="00D670BA" w:rsidRPr="001B2831" w:rsidRDefault="00D670BA" w:rsidP="00D670BA">
      <w:pPr>
        <w:jc w:val="center"/>
        <w:rPr>
          <w:b/>
          <w:sz w:val="28"/>
          <w:szCs w:val="28"/>
        </w:rPr>
      </w:pPr>
      <w:r w:rsidRPr="001B2831">
        <w:rPr>
          <w:b/>
          <w:sz w:val="28"/>
          <w:szCs w:val="28"/>
        </w:rPr>
        <w:t>РЕШЕНИЕ</w:t>
      </w:r>
    </w:p>
    <w:p w:rsidR="00D670BA" w:rsidRDefault="00D670BA" w:rsidP="00D670BA"/>
    <w:p w:rsidR="00D670BA" w:rsidRPr="001B2831" w:rsidRDefault="00D670BA" w:rsidP="00D670BA">
      <w:pPr>
        <w:jc w:val="center"/>
        <w:rPr>
          <w:sz w:val="28"/>
          <w:szCs w:val="28"/>
        </w:rPr>
      </w:pPr>
      <w:r w:rsidRPr="001B2831">
        <w:rPr>
          <w:sz w:val="28"/>
          <w:szCs w:val="28"/>
        </w:rPr>
        <w:t xml:space="preserve">25 июля 2015 г.                                                         </w:t>
      </w:r>
      <w:r>
        <w:rPr>
          <w:sz w:val="28"/>
          <w:szCs w:val="28"/>
        </w:rPr>
        <w:t xml:space="preserve">           </w:t>
      </w:r>
      <w:r w:rsidRPr="001B2831">
        <w:rPr>
          <w:sz w:val="28"/>
          <w:szCs w:val="28"/>
        </w:rPr>
        <w:t xml:space="preserve"> № 9</w:t>
      </w:r>
    </w:p>
    <w:p w:rsidR="00D670BA" w:rsidRPr="003D20A1" w:rsidRDefault="00D670BA" w:rsidP="00D670BA">
      <w:pPr>
        <w:jc w:val="center"/>
      </w:pPr>
    </w:p>
    <w:p w:rsidR="00D670BA" w:rsidRPr="001B2831" w:rsidRDefault="00D670BA" w:rsidP="00D670BA">
      <w:pPr>
        <w:rPr>
          <w:sz w:val="28"/>
          <w:szCs w:val="28"/>
        </w:rPr>
      </w:pPr>
    </w:p>
    <w:p w:rsidR="00D670BA" w:rsidRPr="001B2831" w:rsidRDefault="00D670BA" w:rsidP="00D670BA">
      <w:pPr>
        <w:tabs>
          <w:tab w:val="left" w:pos="2310"/>
        </w:tabs>
        <w:jc w:val="center"/>
        <w:rPr>
          <w:b/>
          <w:sz w:val="28"/>
          <w:szCs w:val="28"/>
        </w:rPr>
      </w:pPr>
      <w:r w:rsidRPr="001B2831">
        <w:rPr>
          <w:b/>
          <w:sz w:val="28"/>
          <w:szCs w:val="28"/>
        </w:rPr>
        <w:t>О графике работы избирательной комиссии                                                                                     Илья-Высоковского сельского поселения</w:t>
      </w:r>
    </w:p>
    <w:p w:rsidR="00D670BA" w:rsidRPr="001B2831" w:rsidRDefault="00D670BA" w:rsidP="00D670BA">
      <w:pPr>
        <w:rPr>
          <w:sz w:val="28"/>
          <w:szCs w:val="28"/>
        </w:rPr>
      </w:pPr>
    </w:p>
    <w:p w:rsidR="00D670BA" w:rsidRPr="001B2831" w:rsidRDefault="00D670BA" w:rsidP="00D670BA">
      <w:pPr>
        <w:jc w:val="center"/>
        <w:rPr>
          <w:sz w:val="28"/>
          <w:szCs w:val="28"/>
        </w:rPr>
      </w:pPr>
    </w:p>
    <w:p w:rsidR="00D670BA" w:rsidRPr="001B2831" w:rsidRDefault="00D670BA" w:rsidP="00D670BA">
      <w:pPr>
        <w:jc w:val="center"/>
        <w:rPr>
          <w:sz w:val="28"/>
          <w:szCs w:val="28"/>
        </w:rPr>
      </w:pPr>
    </w:p>
    <w:p w:rsidR="00D670BA" w:rsidRPr="001B2831" w:rsidRDefault="00D670BA" w:rsidP="00D670BA">
      <w:pPr>
        <w:jc w:val="center"/>
        <w:rPr>
          <w:b/>
          <w:sz w:val="28"/>
          <w:szCs w:val="28"/>
        </w:rPr>
      </w:pPr>
      <w:r w:rsidRPr="001B2831">
        <w:rPr>
          <w:sz w:val="28"/>
          <w:szCs w:val="28"/>
        </w:rPr>
        <w:t xml:space="preserve">На основании решения Совета депутатов Илья-Высоковского                                                     сельского поселения № 233 от 23.06.2015 г. « О назначении выборов депутатов Совета Илья-Высоковского сельского поселения» избирательная комиссия </w:t>
      </w:r>
      <w:r w:rsidRPr="001B2831">
        <w:rPr>
          <w:b/>
          <w:sz w:val="28"/>
          <w:szCs w:val="28"/>
        </w:rPr>
        <w:t>решила:</w:t>
      </w:r>
    </w:p>
    <w:p w:rsidR="00D670BA" w:rsidRPr="001B2831" w:rsidRDefault="00D670BA" w:rsidP="00D670BA">
      <w:pPr>
        <w:jc w:val="center"/>
        <w:rPr>
          <w:sz w:val="28"/>
          <w:szCs w:val="28"/>
        </w:rPr>
      </w:pPr>
    </w:p>
    <w:p w:rsidR="00D670BA" w:rsidRPr="001B2831" w:rsidRDefault="00D670BA" w:rsidP="00D670BA">
      <w:pPr>
        <w:jc w:val="center"/>
        <w:rPr>
          <w:sz w:val="28"/>
          <w:szCs w:val="28"/>
        </w:rPr>
      </w:pPr>
    </w:p>
    <w:p w:rsidR="00D670BA" w:rsidRPr="001B2831" w:rsidRDefault="00D670BA" w:rsidP="00D670BA">
      <w:pPr>
        <w:jc w:val="center"/>
        <w:rPr>
          <w:sz w:val="28"/>
          <w:szCs w:val="28"/>
        </w:rPr>
      </w:pPr>
      <w:r w:rsidRPr="001B2831">
        <w:rPr>
          <w:sz w:val="28"/>
          <w:szCs w:val="28"/>
        </w:rPr>
        <w:t>1.Утвердить график работы избирательной комиссии на период                                                              с 25 июня 2015 г. по 13 сентября 2015 г.:</w:t>
      </w:r>
    </w:p>
    <w:p w:rsidR="00D670BA" w:rsidRPr="00B067A6" w:rsidRDefault="00D670BA" w:rsidP="00D670BA">
      <w:pPr>
        <w:jc w:val="center"/>
      </w:pPr>
    </w:p>
    <w:p w:rsidR="00D670BA" w:rsidRPr="001B2831" w:rsidRDefault="00D670BA" w:rsidP="00D670BA">
      <w:pPr>
        <w:tabs>
          <w:tab w:val="left" w:pos="1800"/>
        </w:tabs>
        <w:jc w:val="center"/>
        <w:rPr>
          <w:b/>
          <w:sz w:val="28"/>
          <w:szCs w:val="28"/>
        </w:rPr>
      </w:pPr>
      <w:r w:rsidRPr="001B2831">
        <w:rPr>
          <w:b/>
          <w:sz w:val="28"/>
          <w:szCs w:val="28"/>
        </w:rPr>
        <w:t>понедельник, среда –            с 9.00 ч. до  16.00 ч.</w:t>
      </w:r>
      <w:r>
        <w:rPr>
          <w:b/>
          <w:sz w:val="28"/>
          <w:szCs w:val="28"/>
        </w:rPr>
        <w:t xml:space="preserve"> д. </w:t>
      </w:r>
      <w:proofErr w:type="spellStart"/>
      <w:r>
        <w:rPr>
          <w:b/>
          <w:sz w:val="28"/>
          <w:szCs w:val="28"/>
        </w:rPr>
        <w:t>Дубново</w:t>
      </w:r>
      <w:proofErr w:type="spellEnd"/>
    </w:p>
    <w:p w:rsidR="00D670BA" w:rsidRPr="001B2831" w:rsidRDefault="00D670BA" w:rsidP="00D670BA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1B2831">
        <w:rPr>
          <w:b/>
          <w:sz w:val="28"/>
          <w:szCs w:val="28"/>
        </w:rPr>
        <w:t>вторник, четверг, пятница – с 9.00 ч.  до 16.00 ч.</w:t>
      </w:r>
      <w:r>
        <w:rPr>
          <w:b/>
          <w:sz w:val="28"/>
          <w:szCs w:val="28"/>
        </w:rPr>
        <w:t xml:space="preserve">   с. Илья-Высоково</w:t>
      </w:r>
      <w:proofErr w:type="gramEnd"/>
    </w:p>
    <w:p w:rsidR="00D670BA" w:rsidRPr="001B2831" w:rsidRDefault="00D670BA" w:rsidP="00D670BA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B2831">
        <w:rPr>
          <w:b/>
          <w:sz w:val="28"/>
          <w:szCs w:val="28"/>
        </w:rPr>
        <w:t>суббота                               -   с 10.00 ч  до 12.00 ч.</w:t>
      </w:r>
      <w:r>
        <w:rPr>
          <w:b/>
          <w:sz w:val="28"/>
          <w:szCs w:val="28"/>
        </w:rPr>
        <w:t xml:space="preserve">  д. </w:t>
      </w:r>
      <w:proofErr w:type="spellStart"/>
      <w:r>
        <w:rPr>
          <w:b/>
          <w:sz w:val="28"/>
          <w:szCs w:val="28"/>
        </w:rPr>
        <w:t>Дубново</w:t>
      </w:r>
      <w:proofErr w:type="spellEnd"/>
    </w:p>
    <w:p w:rsidR="00D670BA" w:rsidRPr="001B2831" w:rsidRDefault="00D670BA" w:rsidP="00D670BA">
      <w:pPr>
        <w:tabs>
          <w:tab w:val="left" w:pos="1800"/>
        </w:tabs>
        <w:rPr>
          <w:sz w:val="28"/>
          <w:szCs w:val="28"/>
        </w:rPr>
      </w:pPr>
    </w:p>
    <w:p w:rsidR="00D670BA" w:rsidRPr="001B2831" w:rsidRDefault="00D670BA" w:rsidP="00D670B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B2831">
        <w:rPr>
          <w:sz w:val="28"/>
          <w:szCs w:val="28"/>
        </w:rPr>
        <w:t xml:space="preserve">2. </w:t>
      </w:r>
      <w:proofErr w:type="gramStart"/>
      <w:r w:rsidRPr="001B2831">
        <w:rPr>
          <w:sz w:val="28"/>
          <w:szCs w:val="28"/>
        </w:rPr>
        <w:t>Контроль за</w:t>
      </w:r>
      <w:proofErr w:type="gramEnd"/>
      <w:r w:rsidRPr="001B283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решения возложить на </w:t>
      </w:r>
      <w:r w:rsidRPr="001B2831">
        <w:rPr>
          <w:sz w:val="28"/>
          <w:szCs w:val="28"/>
        </w:rPr>
        <w:t>председателя комиссии Малкову Г.А.</w:t>
      </w:r>
    </w:p>
    <w:p w:rsidR="00D670BA" w:rsidRPr="001B2831" w:rsidRDefault="00D670BA" w:rsidP="00D670BA">
      <w:pPr>
        <w:tabs>
          <w:tab w:val="left" w:pos="1800"/>
        </w:tabs>
        <w:jc w:val="center"/>
        <w:rPr>
          <w:sz w:val="28"/>
          <w:szCs w:val="28"/>
        </w:rPr>
      </w:pPr>
    </w:p>
    <w:p w:rsidR="00D670BA" w:rsidRPr="001B2831" w:rsidRDefault="00D670BA" w:rsidP="00D670B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B2831">
        <w:rPr>
          <w:sz w:val="28"/>
          <w:szCs w:val="28"/>
        </w:rPr>
        <w:t>3. Обнародовать настоящее решение путем вывешивания на информационном стенде.</w:t>
      </w:r>
    </w:p>
    <w:p w:rsidR="00D670BA" w:rsidRPr="001B2831" w:rsidRDefault="00D670BA" w:rsidP="00D670BA">
      <w:pPr>
        <w:jc w:val="center"/>
        <w:rPr>
          <w:sz w:val="28"/>
          <w:szCs w:val="28"/>
        </w:rPr>
      </w:pPr>
    </w:p>
    <w:p w:rsidR="00D670BA" w:rsidRPr="001B2831" w:rsidRDefault="00D670BA" w:rsidP="00D670BA">
      <w:pPr>
        <w:rPr>
          <w:sz w:val="28"/>
          <w:szCs w:val="28"/>
        </w:rPr>
      </w:pPr>
    </w:p>
    <w:p w:rsidR="00D670BA" w:rsidRPr="001B2831" w:rsidRDefault="00D670BA" w:rsidP="00D670BA">
      <w:pPr>
        <w:rPr>
          <w:sz w:val="28"/>
          <w:szCs w:val="28"/>
        </w:rPr>
      </w:pPr>
    </w:p>
    <w:p w:rsidR="00D670BA" w:rsidRPr="001B2831" w:rsidRDefault="00D670BA" w:rsidP="00D670BA">
      <w:pPr>
        <w:rPr>
          <w:sz w:val="28"/>
          <w:szCs w:val="28"/>
        </w:rPr>
      </w:pPr>
    </w:p>
    <w:p w:rsidR="00D670BA" w:rsidRPr="001B2831" w:rsidRDefault="00D670BA" w:rsidP="00D670BA">
      <w:pPr>
        <w:rPr>
          <w:sz w:val="28"/>
          <w:szCs w:val="28"/>
        </w:rPr>
      </w:pPr>
    </w:p>
    <w:p w:rsidR="00D670BA" w:rsidRPr="001B2831" w:rsidRDefault="00D670BA" w:rsidP="00D670BA">
      <w:pPr>
        <w:jc w:val="center"/>
        <w:rPr>
          <w:sz w:val="28"/>
          <w:szCs w:val="28"/>
        </w:rPr>
      </w:pPr>
    </w:p>
    <w:p w:rsidR="00D670BA" w:rsidRPr="001B2831" w:rsidRDefault="00D670BA" w:rsidP="00D670BA">
      <w:pPr>
        <w:jc w:val="center"/>
        <w:rPr>
          <w:sz w:val="28"/>
          <w:szCs w:val="28"/>
        </w:rPr>
      </w:pPr>
    </w:p>
    <w:p w:rsidR="00D670BA" w:rsidRPr="001B2831" w:rsidRDefault="00D670BA" w:rsidP="00D670BA">
      <w:pPr>
        <w:tabs>
          <w:tab w:val="left" w:pos="915"/>
        </w:tabs>
        <w:jc w:val="center"/>
        <w:rPr>
          <w:sz w:val="28"/>
          <w:szCs w:val="28"/>
        </w:rPr>
      </w:pPr>
      <w:r w:rsidRPr="001B2831">
        <w:rPr>
          <w:sz w:val="28"/>
          <w:szCs w:val="28"/>
        </w:rPr>
        <w:t xml:space="preserve">Председатель комиссии               </w:t>
      </w:r>
      <w:r>
        <w:rPr>
          <w:sz w:val="28"/>
          <w:szCs w:val="28"/>
        </w:rPr>
        <w:t xml:space="preserve">          ________________ </w:t>
      </w:r>
      <w:r w:rsidRPr="001B2831">
        <w:rPr>
          <w:sz w:val="28"/>
          <w:szCs w:val="28"/>
        </w:rPr>
        <w:t>Малкова</w:t>
      </w:r>
      <w:r>
        <w:rPr>
          <w:sz w:val="28"/>
          <w:szCs w:val="28"/>
        </w:rPr>
        <w:t xml:space="preserve"> Г.А.</w:t>
      </w:r>
    </w:p>
    <w:p w:rsidR="00D670BA" w:rsidRPr="001B2831" w:rsidRDefault="00D670BA" w:rsidP="00D670BA">
      <w:pPr>
        <w:jc w:val="center"/>
        <w:rPr>
          <w:sz w:val="28"/>
          <w:szCs w:val="28"/>
        </w:rPr>
      </w:pPr>
    </w:p>
    <w:p w:rsidR="00D670BA" w:rsidRPr="001B2831" w:rsidRDefault="00D670BA" w:rsidP="00D670B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2831">
        <w:rPr>
          <w:sz w:val="28"/>
          <w:szCs w:val="28"/>
        </w:rPr>
        <w:t xml:space="preserve">Секретарь комиссии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________________</w:t>
      </w:r>
      <w:r w:rsidRPr="001B2831">
        <w:rPr>
          <w:sz w:val="28"/>
          <w:szCs w:val="28"/>
        </w:rPr>
        <w:t>Яковлева</w:t>
      </w:r>
      <w:proofErr w:type="spellEnd"/>
      <w:r>
        <w:rPr>
          <w:sz w:val="28"/>
          <w:szCs w:val="28"/>
        </w:rPr>
        <w:t xml:space="preserve"> Н.Г.</w:t>
      </w:r>
    </w:p>
    <w:p w:rsidR="000D10B1" w:rsidRDefault="000D10B1"/>
    <w:sectPr w:rsidR="000D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BA"/>
    <w:rsid w:val="000D10B1"/>
    <w:rsid w:val="00D6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2015-07-28T07:56:00Z</dcterms:created>
  <dcterms:modified xsi:type="dcterms:W3CDTF">2015-07-28T07:57:00Z</dcterms:modified>
</cp:coreProperties>
</file>