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B4" w:rsidRDefault="003A7BB4" w:rsidP="003A7BB4">
      <w:pPr>
        <w:autoSpaceDE w:val="0"/>
        <w:autoSpaceDN w:val="0"/>
        <w:adjustRightInd w:val="0"/>
        <w:jc w:val="center"/>
        <w:outlineLvl w:val="1"/>
        <w:rPr>
          <w:b/>
        </w:rPr>
      </w:pPr>
      <w:r>
        <w:rPr>
          <w:b/>
        </w:rPr>
        <w:t xml:space="preserve"> ПОСТУПЛЕНИЕ НА МУНИЦИПАЛЬНУЮ СЛУЖБУ</w:t>
      </w:r>
    </w:p>
    <w:p w:rsidR="003A7BB4" w:rsidRDefault="003A7BB4" w:rsidP="003A7BB4">
      <w:pPr>
        <w:autoSpaceDE w:val="0"/>
        <w:autoSpaceDN w:val="0"/>
        <w:adjustRightInd w:val="0"/>
        <w:ind w:firstLine="540"/>
        <w:jc w:val="both"/>
      </w:pPr>
    </w:p>
    <w:p w:rsidR="003A7BB4" w:rsidRDefault="003A7BB4" w:rsidP="003A7BB4">
      <w:pPr>
        <w:autoSpaceDE w:val="0"/>
        <w:autoSpaceDN w:val="0"/>
        <w:adjustRightInd w:val="0"/>
        <w:ind w:left="539" w:firstLine="539"/>
        <w:jc w:val="both"/>
        <w:outlineLvl w:val="2"/>
        <w:rPr>
          <w:b/>
        </w:rPr>
      </w:pPr>
      <w:r>
        <w:rPr>
          <w:b/>
        </w:rPr>
        <w:t xml:space="preserve"> Требования к </w:t>
      </w:r>
      <w:proofErr w:type="gramStart"/>
      <w:r>
        <w:rPr>
          <w:b/>
        </w:rPr>
        <w:t>поступающим</w:t>
      </w:r>
      <w:proofErr w:type="gramEnd"/>
      <w:r>
        <w:rPr>
          <w:b/>
        </w:rPr>
        <w:t xml:space="preserve"> на муниципальную службу</w:t>
      </w:r>
    </w:p>
    <w:p w:rsidR="003A7BB4" w:rsidRDefault="003A7BB4" w:rsidP="0092697B">
      <w:pPr>
        <w:autoSpaceDE w:val="0"/>
        <w:autoSpaceDN w:val="0"/>
        <w:adjustRightInd w:val="0"/>
        <w:ind w:left="851" w:firstLine="227"/>
        <w:jc w:val="both"/>
        <w:outlineLvl w:val="2"/>
        <w:rPr>
          <w:b/>
        </w:rPr>
      </w:pPr>
    </w:p>
    <w:p w:rsidR="003A7BB4" w:rsidRDefault="003A7BB4" w:rsidP="0092697B">
      <w:pPr>
        <w:numPr>
          <w:ilvl w:val="0"/>
          <w:numId w:val="1"/>
        </w:numPr>
        <w:autoSpaceDE w:val="0"/>
        <w:autoSpaceDN w:val="0"/>
        <w:adjustRightInd w:val="0"/>
        <w:ind w:left="851" w:firstLine="737"/>
        <w:jc w:val="both"/>
      </w:pPr>
      <w:r>
        <w:t>На муниципальную службу вправе поступать граждане, достигшие возраста 18 лет, владеющие государственным языком РФ и соответствующие квалификационным требованиям, установленным в соответствии с федеральным законом о муниципальной службе для замещения должностей муниципальной службы, при отсутствии обстоятельств, указанных в пункте 2 в качестве ограничений, связанных с муниципальной службой.</w:t>
      </w:r>
    </w:p>
    <w:p w:rsidR="003A7BB4" w:rsidRDefault="003A7BB4" w:rsidP="003A7BB4">
      <w:pPr>
        <w:pStyle w:val="a3"/>
        <w:numPr>
          <w:ilvl w:val="0"/>
          <w:numId w:val="1"/>
        </w:numPr>
        <w:autoSpaceDE w:val="0"/>
        <w:autoSpaceDN w:val="0"/>
        <w:adjustRightInd w:val="0"/>
        <w:jc w:val="both"/>
      </w:pPr>
      <w:r>
        <w:t>Гражданин не может быть принят на муниципальную службу, а муниципальный служащий не может находиться на муниципальной службе в случае:</w:t>
      </w:r>
    </w:p>
    <w:p w:rsidR="003A7BB4" w:rsidRDefault="003A7BB4" w:rsidP="003A7BB4">
      <w:pPr>
        <w:numPr>
          <w:ilvl w:val="0"/>
          <w:numId w:val="5"/>
        </w:numPr>
        <w:autoSpaceDE w:val="0"/>
        <w:autoSpaceDN w:val="0"/>
        <w:adjustRightInd w:val="0"/>
        <w:ind w:left="851" w:firstLine="737"/>
        <w:jc w:val="both"/>
      </w:pPr>
      <w:r>
        <w:t>признания его недееспособным или ограниченно дееспособным решением суда, вступившим в законную силу;</w:t>
      </w:r>
    </w:p>
    <w:p w:rsidR="003A7BB4" w:rsidRDefault="003A7BB4" w:rsidP="003A7BB4">
      <w:pPr>
        <w:numPr>
          <w:ilvl w:val="0"/>
          <w:numId w:val="5"/>
        </w:numPr>
        <w:autoSpaceDE w:val="0"/>
        <w:autoSpaceDN w:val="0"/>
        <w:adjustRightInd w:val="0"/>
        <w:ind w:left="851" w:firstLine="737"/>
        <w:jc w:val="both"/>
      </w:pPr>
      <w: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A7BB4" w:rsidRDefault="003A7BB4" w:rsidP="003A7BB4">
      <w:pPr>
        <w:numPr>
          <w:ilvl w:val="0"/>
          <w:numId w:val="5"/>
        </w:numPr>
        <w:autoSpaceDE w:val="0"/>
        <w:autoSpaceDN w:val="0"/>
        <w:adjustRightInd w:val="0"/>
        <w:ind w:left="851" w:firstLine="737"/>
        <w:jc w:val="both"/>
      </w:pPr>
      <w:proofErr w:type="gramStart"/>
      <w:r>
        <w:t>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3A7BB4" w:rsidRDefault="003A7BB4" w:rsidP="003A7BB4">
      <w:pPr>
        <w:numPr>
          <w:ilvl w:val="0"/>
          <w:numId w:val="5"/>
        </w:numPr>
        <w:autoSpaceDE w:val="0"/>
        <w:autoSpaceDN w:val="0"/>
        <w:adjustRightInd w:val="0"/>
        <w:ind w:left="851" w:firstLine="737"/>
        <w:jc w:val="both"/>
      </w:pPr>
      <w:r>
        <w:t>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3A7BB4" w:rsidRDefault="003A7BB4" w:rsidP="003A7BB4">
      <w:pPr>
        <w:numPr>
          <w:ilvl w:val="0"/>
          <w:numId w:val="5"/>
        </w:numPr>
        <w:autoSpaceDE w:val="0"/>
        <w:autoSpaceDN w:val="0"/>
        <w:adjustRightInd w:val="0"/>
        <w:ind w:left="851" w:firstLine="737"/>
        <w:jc w:val="both"/>
      </w:pPr>
      <w:proofErr w:type="gramStart"/>
      <w: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rsidR="003A7BB4" w:rsidRDefault="003A7BB4" w:rsidP="003A7BB4">
      <w:pPr>
        <w:numPr>
          <w:ilvl w:val="0"/>
          <w:numId w:val="5"/>
        </w:numPr>
        <w:autoSpaceDE w:val="0"/>
        <w:autoSpaceDN w:val="0"/>
        <w:adjustRightInd w:val="0"/>
        <w:ind w:left="851" w:firstLine="737"/>
        <w:jc w:val="both"/>
      </w:pPr>
      <w:proofErr w:type="gramStart"/>
      <w:r>
        <w:t>прекращения гражданства РФ, прекращения гражданства иностранного государства - участника международного договора РФ,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РФ на территории иностранного государства, не являющегося участником международного договора РФ, в соответствии с которым гражданин РФ</w:t>
      </w:r>
      <w:proofErr w:type="gramEnd"/>
      <w:r>
        <w:t xml:space="preserve">, </w:t>
      </w:r>
      <w:proofErr w:type="gramStart"/>
      <w:r>
        <w:t>имеющий</w:t>
      </w:r>
      <w:proofErr w:type="gramEnd"/>
      <w:r>
        <w:t xml:space="preserve"> гражданство иностранного государства, имеет право находиться на муниципальной службе;</w:t>
      </w:r>
    </w:p>
    <w:p w:rsidR="003A7BB4" w:rsidRDefault="003A7BB4" w:rsidP="003A7BB4">
      <w:pPr>
        <w:numPr>
          <w:ilvl w:val="0"/>
          <w:numId w:val="5"/>
        </w:numPr>
        <w:autoSpaceDE w:val="0"/>
        <w:autoSpaceDN w:val="0"/>
        <w:adjustRightInd w:val="0"/>
        <w:ind w:left="851" w:firstLine="737"/>
        <w:jc w:val="both"/>
      </w:pPr>
      <w:r>
        <w:t>наличия гражданства иностранного государства, за исключением случаев, когда муниципальный служащий является гражданином иностранного государства - участника международного договора РФ, в соответствии с которым иностранный гражданин имеет право находиться на муниципальной службе;</w:t>
      </w:r>
    </w:p>
    <w:p w:rsidR="003A7BB4" w:rsidRDefault="003A7BB4" w:rsidP="003A7BB4">
      <w:pPr>
        <w:numPr>
          <w:ilvl w:val="0"/>
          <w:numId w:val="5"/>
        </w:numPr>
        <w:autoSpaceDE w:val="0"/>
        <w:autoSpaceDN w:val="0"/>
        <w:adjustRightInd w:val="0"/>
        <w:ind w:left="851" w:firstLine="737"/>
        <w:jc w:val="both"/>
      </w:pPr>
      <w:r>
        <w:t>представления подложных документов или заведомо ложных сведений при поступлении на муниципальную службу;</w:t>
      </w:r>
    </w:p>
    <w:p w:rsidR="003A7BB4" w:rsidRDefault="003A7BB4" w:rsidP="003A7BB4">
      <w:pPr>
        <w:numPr>
          <w:ilvl w:val="0"/>
          <w:numId w:val="5"/>
        </w:numPr>
        <w:autoSpaceDE w:val="0"/>
        <w:autoSpaceDN w:val="0"/>
        <w:adjustRightInd w:val="0"/>
        <w:ind w:left="851" w:firstLine="737"/>
        <w:jc w:val="both"/>
      </w:pPr>
      <w:r>
        <w:t>непредставления предусмотренных Федеральным законом «О муниципальной службе в РФ», Федеральным законом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3A7BB4" w:rsidRDefault="003A7BB4" w:rsidP="003A7BB4">
      <w:pPr>
        <w:numPr>
          <w:ilvl w:val="0"/>
          <w:numId w:val="5"/>
        </w:numPr>
        <w:autoSpaceDE w:val="0"/>
        <w:autoSpaceDN w:val="0"/>
        <w:adjustRightInd w:val="0"/>
        <w:ind w:left="851" w:firstLine="737"/>
        <w:jc w:val="both"/>
      </w:pPr>
      <w:r>
        <w:lastRenderedPageBreak/>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3A7BB4" w:rsidRDefault="003A7BB4" w:rsidP="003A7BB4">
      <w:pPr>
        <w:autoSpaceDE w:val="0"/>
        <w:autoSpaceDN w:val="0"/>
        <w:adjustRightInd w:val="0"/>
        <w:ind w:left="539" w:firstLine="737"/>
        <w:jc w:val="both"/>
      </w:pPr>
      <w:r>
        <w:t>2.1.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3A7BB4" w:rsidRDefault="003A7BB4" w:rsidP="003A7BB4">
      <w:pPr>
        <w:autoSpaceDE w:val="0"/>
        <w:autoSpaceDN w:val="0"/>
        <w:adjustRightInd w:val="0"/>
        <w:ind w:left="539" w:firstLine="737"/>
        <w:jc w:val="both"/>
      </w:pPr>
      <w:r>
        <w:t>2.2.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3A7BB4" w:rsidRDefault="003A7BB4" w:rsidP="003A7BB4">
      <w:pPr>
        <w:numPr>
          <w:ilvl w:val="0"/>
          <w:numId w:val="1"/>
        </w:numPr>
        <w:autoSpaceDE w:val="0"/>
        <w:autoSpaceDN w:val="0"/>
        <w:adjustRightInd w:val="0"/>
        <w:ind w:left="539" w:firstLine="737"/>
        <w:jc w:val="both"/>
      </w:pPr>
      <w:proofErr w:type="gramStart"/>
      <w:r>
        <w:t>При поступлении на муниципальную службу, а также при ее прохождении не допускается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3A7BB4" w:rsidRDefault="003A7BB4" w:rsidP="003A7BB4">
      <w:pPr>
        <w:autoSpaceDE w:val="0"/>
        <w:autoSpaceDN w:val="0"/>
        <w:adjustRightInd w:val="0"/>
        <w:ind w:firstLine="540"/>
        <w:jc w:val="both"/>
      </w:pPr>
    </w:p>
    <w:p w:rsidR="003A7BB4" w:rsidRDefault="003A7BB4" w:rsidP="003A7BB4">
      <w:pPr>
        <w:autoSpaceDE w:val="0"/>
        <w:autoSpaceDN w:val="0"/>
        <w:adjustRightInd w:val="0"/>
        <w:ind w:left="539" w:firstLine="539"/>
        <w:jc w:val="both"/>
        <w:outlineLvl w:val="2"/>
        <w:rPr>
          <w:b/>
        </w:rPr>
      </w:pPr>
      <w:r>
        <w:rPr>
          <w:b/>
        </w:rPr>
        <w:t xml:space="preserve"> Документы, представляемые при поступлении на муниципальную службу</w:t>
      </w:r>
    </w:p>
    <w:p w:rsidR="003A7BB4" w:rsidRDefault="003A7BB4" w:rsidP="003A7BB4">
      <w:pPr>
        <w:autoSpaceDE w:val="0"/>
        <w:autoSpaceDN w:val="0"/>
        <w:adjustRightInd w:val="0"/>
        <w:ind w:left="539" w:firstLine="539"/>
        <w:jc w:val="both"/>
        <w:outlineLvl w:val="2"/>
        <w:rPr>
          <w:b/>
        </w:rPr>
      </w:pPr>
    </w:p>
    <w:p w:rsidR="003A7BB4" w:rsidRDefault="003A7BB4" w:rsidP="003A7BB4">
      <w:pPr>
        <w:numPr>
          <w:ilvl w:val="0"/>
          <w:numId w:val="2"/>
        </w:numPr>
        <w:autoSpaceDE w:val="0"/>
        <w:autoSpaceDN w:val="0"/>
        <w:adjustRightInd w:val="0"/>
        <w:ind w:left="539" w:firstLine="737"/>
        <w:jc w:val="both"/>
      </w:pPr>
      <w:r>
        <w:t>При поступлении на муниципальную службу гражданин представляет:</w:t>
      </w:r>
    </w:p>
    <w:p w:rsidR="003A7BB4" w:rsidRDefault="003A7BB4" w:rsidP="003A7BB4">
      <w:pPr>
        <w:numPr>
          <w:ilvl w:val="0"/>
          <w:numId w:val="3"/>
        </w:numPr>
        <w:autoSpaceDE w:val="0"/>
        <w:autoSpaceDN w:val="0"/>
        <w:adjustRightInd w:val="0"/>
        <w:ind w:left="851" w:firstLine="737"/>
        <w:jc w:val="both"/>
      </w:pPr>
      <w:r>
        <w:t>заявление с просьбой о поступлении на муниципальную службу и замещении должности муниципальной службы;</w:t>
      </w:r>
    </w:p>
    <w:p w:rsidR="003A7BB4" w:rsidRDefault="003A7BB4" w:rsidP="003A7BB4">
      <w:pPr>
        <w:numPr>
          <w:ilvl w:val="0"/>
          <w:numId w:val="3"/>
        </w:numPr>
        <w:autoSpaceDE w:val="0"/>
        <w:autoSpaceDN w:val="0"/>
        <w:adjustRightInd w:val="0"/>
        <w:ind w:left="851" w:firstLine="737"/>
        <w:jc w:val="both"/>
      </w:pPr>
      <w:r>
        <w:t>собственноручно заполненную и подписанную анкету по форме, установленной Правительством РФ;</w:t>
      </w:r>
    </w:p>
    <w:p w:rsidR="003A7BB4" w:rsidRDefault="003A7BB4" w:rsidP="003A7BB4">
      <w:pPr>
        <w:numPr>
          <w:ilvl w:val="0"/>
          <w:numId w:val="3"/>
        </w:numPr>
        <w:autoSpaceDE w:val="0"/>
        <w:autoSpaceDN w:val="0"/>
        <w:adjustRightInd w:val="0"/>
        <w:ind w:left="851" w:firstLine="737"/>
        <w:jc w:val="both"/>
      </w:pPr>
      <w:r>
        <w:t>паспорт;</w:t>
      </w:r>
    </w:p>
    <w:p w:rsidR="003A7BB4" w:rsidRDefault="003A7BB4" w:rsidP="003A7BB4">
      <w:pPr>
        <w:numPr>
          <w:ilvl w:val="0"/>
          <w:numId w:val="3"/>
        </w:numPr>
        <w:autoSpaceDE w:val="0"/>
        <w:autoSpaceDN w:val="0"/>
        <w:adjustRightInd w:val="0"/>
        <w:ind w:left="851" w:firstLine="737"/>
        <w:jc w:val="both"/>
      </w:pPr>
      <w:r>
        <w:t>трудовую книжку, за исключением случаев, когда трудовой договор заключается впервые;</w:t>
      </w:r>
    </w:p>
    <w:p w:rsidR="003A7BB4" w:rsidRDefault="003A7BB4" w:rsidP="003A7BB4">
      <w:pPr>
        <w:numPr>
          <w:ilvl w:val="0"/>
          <w:numId w:val="3"/>
        </w:numPr>
        <w:autoSpaceDE w:val="0"/>
        <w:autoSpaceDN w:val="0"/>
        <w:adjustRightInd w:val="0"/>
        <w:ind w:left="851" w:firstLine="737"/>
        <w:jc w:val="both"/>
      </w:pPr>
      <w:r>
        <w:t>документ об образовании;</w:t>
      </w:r>
    </w:p>
    <w:p w:rsidR="003A7BB4" w:rsidRDefault="003A7BB4" w:rsidP="003A7BB4">
      <w:pPr>
        <w:numPr>
          <w:ilvl w:val="0"/>
          <w:numId w:val="3"/>
        </w:numPr>
        <w:autoSpaceDE w:val="0"/>
        <w:autoSpaceDN w:val="0"/>
        <w:adjustRightInd w:val="0"/>
        <w:ind w:left="851" w:firstLine="737"/>
        <w:jc w:val="both"/>
      </w:pPr>
      <w:r>
        <w:t>страховое свидетельство обязательного пенсионного страхования, за исключением случаев, когда трудовой договор заключается впервые;</w:t>
      </w:r>
    </w:p>
    <w:p w:rsidR="003A7BB4" w:rsidRDefault="003A7BB4" w:rsidP="003A7BB4">
      <w:pPr>
        <w:numPr>
          <w:ilvl w:val="0"/>
          <w:numId w:val="3"/>
        </w:numPr>
        <w:autoSpaceDE w:val="0"/>
        <w:autoSpaceDN w:val="0"/>
        <w:adjustRightInd w:val="0"/>
        <w:ind w:left="851" w:firstLine="737"/>
        <w:jc w:val="both"/>
      </w:pPr>
      <w:r>
        <w:t xml:space="preserve">свидетельство </w:t>
      </w:r>
      <w:proofErr w:type="gramStart"/>
      <w:r>
        <w:t>о постановке физического лица на учет в налоговом органе по месту жительства на территории</w:t>
      </w:r>
      <w:proofErr w:type="gramEnd"/>
      <w:r>
        <w:t xml:space="preserve"> РФ;</w:t>
      </w:r>
    </w:p>
    <w:p w:rsidR="003A7BB4" w:rsidRDefault="003A7BB4" w:rsidP="003A7BB4">
      <w:pPr>
        <w:numPr>
          <w:ilvl w:val="0"/>
          <w:numId w:val="3"/>
        </w:numPr>
        <w:autoSpaceDE w:val="0"/>
        <w:autoSpaceDN w:val="0"/>
        <w:adjustRightInd w:val="0"/>
        <w:ind w:left="851" w:firstLine="737"/>
        <w:jc w:val="both"/>
      </w:pPr>
      <w:r>
        <w:t>документы воинского учета - для граждан, пребывающих в запасе, и лиц, подлежащих призыву на военную службу;</w:t>
      </w:r>
    </w:p>
    <w:p w:rsidR="003A7BB4" w:rsidRDefault="003A7BB4" w:rsidP="003A7BB4">
      <w:pPr>
        <w:numPr>
          <w:ilvl w:val="0"/>
          <w:numId w:val="3"/>
        </w:numPr>
        <w:autoSpaceDE w:val="0"/>
        <w:autoSpaceDN w:val="0"/>
        <w:adjustRightInd w:val="0"/>
        <w:ind w:left="851" w:firstLine="737"/>
        <w:jc w:val="both"/>
      </w:pPr>
      <w:r>
        <w:t>заключение медицинской организации об отсутствии заболевания, препятствующего поступлению на муниципальную службу;</w:t>
      </w:r>
    </w:p>
    <w:p w:rsidR="003A7BB4" w:rsidRDefault="003A7BB4" w:rsidP="003A7BB4">
      <w:pPr>
        <w:numPr>
          <w:ilvl w:val="0"/>
          <w:numId w:val="3"/>
        </w:numPr>
        <w:autoSpaceDE w:val="0"/>
        <w:autoSpaceDN w:val="0"/>
        <w:adjustRightInd w:val="0"/>
        <w:ind w:left="851" w:firstLine="737"/>
        <w:jc w:val="both"/>
      </w:pPr>
      <w: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3A7BB4" w:rsidRDefault="003A7BB4" w:rsidP="003A7BB4">
      <w:pPr>
        <w:numPr>
          <w:ilvl w:val="0"/>
          <w:numId w:val="3"/>
        </w:numPr>
        <w:autoSpaceDE w:val="0"/>
        <w:autoSpaceDN w:val="0"/>
        <w:adjustRightInd w:val="0"/>
        <w:ind w:left="851" w:firstLine="737"/>
        <w:jc w:val="both"/>
      </w:pPr>
      <w:r>
        <w:t>иные документы, предусмотренные федеральными законами, указами Президента РФ и постановлениями Правительства РФ.</w:t>
      </w:r>
    </w:p>
    <w:p w:rsidR="003A7BB4" w:rsidRDefault="003A7BB4" w:rsidP="003A7BB4">
      <w:pPr>
        <w:numPr>
          <w:ilvl w:val="0"/>
          <w:numId w:val="2"/>
        </w:numPr>
        <w:autoSpaceDE w:val="0"/>
        <w:autoSpaceDN w:val="0"/>
        <w:adjustRightInd w:val="0"/>
        <w:ind w:left="539" w:firstLine="737"/>
        <w:jc w:val="both"/>
      </w:pPr>
      <w:r>
        <w:t>Непредставление хотя бы одного из указанных выше документов является основанием для оставления заявления о приеме лица на муниципальную службу без рассмотрения.</w:t>
      </w:r>
    </w:p>
    <w:p w:rsidR="003A7BB4" w:rsidRDefault="003A7BB4" w:rsidP="003A7BB4">
      <w:pPr>
        <w:numPr>
          <w:ilvl w:val="0"/>
          <w:numId w:val="2"/>
        </w:numPr>
        <w:autoSpaceDE w:val="0"/>
        <w:autoSpaceDN w:val="0"/>
        <w:adjustRightInd w:val="0"/>
        <w:ind w:left="539" w:firstLine="737"/>
        <w:jc w:val="both"/>
      </w:pPr>
      <w:r>
        <w:t>Сведения, представленные в соответствии с настоящим Положением при поступлении гражданина на муниципальную службу, могут подвергаться проверке в установленном федеральными законами порядке.</w:t>
      </w:r>
    </w:p>
    <w:p w:rsidR="003A7BB4" w:rsidRDefault="003A7BB4" w:rsidP="003A7BB4">
      <w:pPr>
        <w:numPr>
          <w:ilvl w:val="0"/>
          <w:numId w:val="2"/>
        </w:numPr>
        <w:autoSpaceDE w:val="0"/>
        <w:autoSpaceDN w:val="0"/>
        <w:adjustRightInd w:val="0"/>
        <w:ind w:left="539" w:firstLine="737"/>
        <w:jc w:val="both"/>
      </w:pPr>
      <w:r>
        <w:t xml:space="preserve"> В случае установления в процессе проверки, предусмотренной </w:t>
      </w:r>
      <w:proofErr w:type="gramStart"/>
      <w:r>
        <w:t>ч</w:t>
      </w:r>
      <w:proofErr w:type="gramEnd"/>
      <w:r>
        <w:t>. 3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3A7BB4" w:rsidRDefault="003A7BB4" w:rsidP="003A7BB4">
      <w:pPr>
        <w:numPr>
          <w:ilvl w:val="0"/>
          <w:numId w:val="2"/>
        </w:numPr>
        <w:autoSpaceDE w:val="0"/>
        <w:autoSpaceDN w:val="0"/>
        <w:adjustRightInd w:val="0"/>
        <w:ind w:left="539" w:firstLine="737"/>
        <w:jc w:val="both"/>
      </w:pPr>
      <w:r>
        <w:lastRenderedPageBreak/>
        <w:t>Если исполнение должностных обязанностей лицом, поступающим на муниципальную службу, связано с использованием сведений, составляющих государственную или иную охраняемую законом тайну, требуется оформление соответствующего допуска к таким сведениям.</w:t>
      </w:r>
    </w:p>
    <w:p w:rsidR="00883EE0" w:rsidRDefault="00883EE0"/>
    <w:sectPr w:rsidR="00883EE0" w:rsidSect="0092697B">
      <w:pgSz w:w="11906" w:h="16838"/>
      <w:pgMar w:top="1134" w:right="851"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36F02"/>
    <w:multiLevelType w:val="hybridMultilevel"/>
    <w:tmpl w:val="17D2488E"/>
    <w:lvl w:ilvl="0" w:tplc="6FC0790E">
      <w:start w:val="1"/>
      <w:numFmt w:val="decimal"/>
      <w:lvlText w:val="%1."/>
      <w:lvlJc w:val="left"/>
      <w:pPr>
        <w:tabs>
          <w:tab w:val="num" w:pos="1636"/>
        </w:tabs>
        <w:ind w:left="1636" w:hanging="360"/>
      </w:pPr>
    </w:lvl>
    <w:lvl w:ilvl="1" w:tplc="CB680304">
      <w:start w:val="1"/>
      <w:numFmt w:val="decimal"/>
      <w:lvlText w:val="%2)"/>
      <w:lvlJc w:val="left"/>
      <w:pPr>
        <w:tabs>
          <w:tab w:val="num" w:pos="2716"/>
        </w:tabs>
        <w:ind w:left="271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271DAC"/>
    <w:multiLevelType w:val="hybridMultilevel"/>
    <w:tmpl w:val="22405CAE"/>
    <w:lvl w:ilvl="0" w:tplc="CB680304">
      <w:start w:val="1"/>
      <w:numFmt w:val="decimal"/>
      <w:lvlText w:val="%1)"/>
      <w:lvlJc w:val="left"/>
      <w:pPr>
        <w:tabs>
          <w:tab w:val="num" w:pos="1980"/>
        </w:tabs>
        <w:ind w:left="19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1C3AD1"/>
    <w:multiLevelType w:val="hybridMultilevel"/>
    <w:tmpl w:val="2F7E3FD8"/>
    <w:lvl w:ilvl="0" w:tplc="6FC0790E">
      <w:start w:val="1"/>
      <w:numFmt w:val="decimal"/>
      <w:lvlText w:val="%1."/>
      <w:lvlJc w:val="left"/>
      <w:pPr>
        <w:tabs>
          <w:tab w:val="num" w:pos="1636"/>
        </w:tabs>
        <w:ind w:left="16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C18762A"/>
    <w:multiLevelType w:val="hybridMultilevel"/>
    <w:tmpl w:val="60A2C52E"/>
    <w:lvl w:ilvl="0" w:tplc="6FC0790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52C4D8F"/>
    <w:multiLevelType w:val="hybridMultilevel"/>
    <w:tmpl w:val="61521D48"/>
    <w:lvl w:ilvl="0" w:tplc="CB680304">
      <w:start w:val="1"/>
      <w:numFmt w:val="decimal"/>
      <w:lvlText w:val="%1)"/>
      <w:lvlJc w:val="left"/>
      <w:pPr>
        <w:tabs>
          <w:tab w:val="num" w:pos="1980"/>
        </w:tabs>
        <w:ind w:left="19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7BB4"/>
    <w:rsid w:val="003A7BB4"/>
    <w:rsid w:val="00585634"/>
    <w:rsid w:val="00883EE0"/>
    <w:rsid w:val="00926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B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BB4"/>
    <w:pPr>
      <w:ind w:left="720"/>
      <w:contextualSpacing/>
    </w:pPr>
  </w:style>
</w:styles>
</file>

<file path=word/webSettings.xml><?xml version="1.0" encoding="utf-8"?>
<w:webSettings xmlns:r="http://schemas.openxmlformats.org/officeDocument/2006/relationships" xmlns:w="http://schemas.openxmlformats.org/wordprocessingml/2006/main">
  <w:divs>
    <w:div w:id="135916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962</Words>
  <Characters>5484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bux24</dc:creator>
  <cp:lastModifiedBy>bux24</cp:lastModifiedBy>
  <cp:revision>3</cp:revision>
  <dcterms:created xsi:type="dcterms:W3CDTF">2014-09-30T09:40:00Z</dcterms:created>
  <dcterms:modified xsi:type="dcterms:W3CDTF">2014-09-30T09:50:00Z</dcterms:modified>
</cp:coreProperties>
</file>