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3C8A4" w14:textId="77777777" w:rsidR="000F3749" w:rsidRDefault="000F3749" w:rsidP="000F3749">
      <w:pPr>
        <w:pStyle w:val="a3"/>
        <w:shd w:val="clear" w:color="auto" w:fill="FFFFFF"/>
        <w:spacing w:before="0" w:beforeAutospacing="0" w:after="180" w:afterAutospacing="0"/>
        <w:jc w:val="center"/>
        <w:rPr>
          <w:rFonts w:ascii="Arial" w:hAnsi="Arial" w:cs="Arial"/>
          <w:color w:val="1E1D1E"/>
          <w:sz w:val="23"/>
          <w:szCs w:val="23"/>
        </w:rPr>
      </w:pPr>
      <w:r>
        <w:rPr>
          <w:rStyle w:val="a4"/>
          <w:rFonts w:ascii="Arial" w:hAnsi="Arial" w:cs="Arial"/>
          <w:color w:val="1E1D1E"/>
          <w:sz w:val="23"/>
          <w:szCs w:val="23"/>
        </w:rPr>
        <w:t>ИНФОРМАЦИОННОЕ СООБЩЕНИЕ</w:t>
      </w:r>
    </w:p>
    <w:p w14:paraId="6CB50B8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Администрация Илья-Высоковского сельского поселения Пучежского муниципального района Ивановской области сообщает о продаже посредством публичного предложения здания котельной с земельным участком, расположенные по адресу: Ивановская область, Пучежский район, д. Дубново, ул. Колхозная, д. 7, находящихся в собственности Илья-Высоковского сельского поселения Пучежского муниципального района.</w:t>
      </w:r>
    </w:p>
    <w:p w14:paraId="78880C9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 Основание проведения торгов – постановление администрации Илья-Высоковского сельского поселения Пучежского муниципального района от 17.07.2017 г. № 69-п «О продаже муниципального имущества, находящегося в собственности Илья-Высоковского сельского поселения посредством публичного предложения»</w:t>
      </w:r>
    </w:p>
    <w:p w14:paraId="1658C379"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2. Собственник выставляемого на торги имущества – муниципальное образование - «Илья-Высоковское сельское поселение Пучежского муниципального района Ивановской области», в лице администрации Илья-Высоковского сельского поселения.</w:t>
      </w:r>
    </w:p>
    <w:p w14:paraId="664FA3B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3. Организатор торгов – Администрация Илья-Высоковского сельского поселения Пучежского муниципального района Ивановской области.</w:t>
      </w:r>
    </w:p>
    <w:p w14:paraId="18497F0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4. Уполномоченный орган по приему соответствующих документов на участие в продаже посредством публичного предложения – Администрация Илья-Высоковского сельского поселения Пучежского муниципального района Ивановской области.</w:t>
      </w:r>
    </w:p>
    <w:p w14:paraId="5699E7B5"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5. Форма торгов (способ приватизации) – здание котельной с земельным участком, расположенные по адресу: Ивановская область, Пучежский район, д. Дубново, ул. Колхозная, д. 7 посредством публичного предложения, в порядке ст.23 Федерального закона от 21.12.2001 №178-ФЗ «О приватизации государственного и муниципального имущества» с использованием открытой формы подачи предложений о приобретении имущества Илья-Высоковского сельского поселения Пучежского муниципального района в течение одной процедуры проведения такой продажи.</w:t>
      </w:r>
    </w:p>
    <w:p w14:paraId="695AFA3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6. Начало приема заявок на участие в продаже посредством публичного предложения - с 20 июля 2017 г.</w:t>
      </w:r>
    </w:p>
    <w:p w14:paraId="623F278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7. Время и дата окончания приема заявок – 15.00, 14 августа 2017 г.</w:t>
      </w:r>
    </w:p>
    <w:p w14:paraId="2BDBCA9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8. Время и место приема заявок – рабочие дни с 9.00 до 16.00 по московскому времени по адресу: Ивановская область, Пучежский район, с. Илья-Высоково, ул. Школьная, д. 3. Контактные телефоны: 8(49345) 2-71-36.</w:t>
      </w:r>
    </w:p>
    <w:p w14:paraId="29F8FD2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9. Дата, время и место определения участников – 16 августа 2017 г. в 14-00 по адресу: Ивановская область, Пучежский район, с. Илья-Высоково, ул. Школьная, д. 3.</w:t>
      </w:r>
    </w:p>
    <w:p w14:paraId="5015386E"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10. Дата, время и место проведения продажи посредством публичного предложения – 18 августа 2017 г. в 14-00 по адресу: Ивановская область, Пучежский район, с. Илья-Высоково, ул. Школьная, д. 3.</w:t>
      </w:r>
    </w:p>
    <w:p w14:paraId="5922BDA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11. Сведения о выставляемом на продажу посредством публичного предложения имуществе.</w:t>
      </w:r>
    </w:p>
    <w:p w14:paraId="24D3C7BB"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здание котельной с земельным участком, расположенные по адресу Ивановская область, Пучежский район, д. Дубново, ул. Колхозная, д. 7.</w:t>
      </w:r>
    </w:p>
    <w:p w14:paraId="6BA20CA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12. Цена первоначального предложения продажи здания котельной с земельным участком, с учетом НДС составляет – 428968,00 (четыреста двадцать восемь тысяч девятьсот шестьдесят восемь) рублей, согласно отчета независимой оценки № 24/21-016 от 11.11.2016 г.</w:t>
      </w:r>
    </w:p>
    <w:p w14:paraId="42CC339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lastRenderedPageBreak/>
        <w:t>Минимальная цена предложения (цена отсечения) 214484,00 (двести четырнадцать тысяч четыреста восемьдесят четыре) рубля с учетом НДС.</w:t>
      </w:r>
    </w:p>
    <w:p w14:paraId="2EE4084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13. Величина снижения цены первоначального предложения («шаг понижения» в размере 42896,80 (сорок две тысячи восемьсот девяносто шесть) рублей 80 коп..</w:t>
      </w:r>
    </w:p>
    <w:p w14:paraId="7D1ECFF4"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14. Величина повышения цены «шаг аукциона» 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 в размере 50 процентов «шага понижения».</w:t>
      </w:r>
    </w:p>
    <w:p w14:paraId="221CB20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 Условия продажи здания котельной с земельным участком посредством публичного предложения.</w:t>
      </w:r>
    </w:p>
    <w:p w14:paraId="41E5E5F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15.1. Общие условия.</w:t>
      </w:r>
    </w:p>
    <w:p w14:paraId="2BB5375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Лицо, отвечающее признакам покупателя в соответствии с Федеральным законом от 21.12.2001 № 178-ФЗ «О приватизации государственного и муниципального имущества», и желающее приобрести здание котельной с земельным участком, посредством публичного предложения, (далее - Претендент) обязано осуществлять следующие действия:</w:t>
      </w:r>
    </w:p>
    <w:p w14:paraId="6219A87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внести задаток на счет продавца в указанном в настоящем информационном сообщении порядке;</w:t>
      </w:r>
    </w:p>
    <w:p w14:paraId="0D60306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в установленном порядке подать заявку по утвержденной продавцом форме.</w:t>
      </w:r>
    </w:p>
    <w:p w14:paraId="3E2E879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Обязанность доказать свое право на участие по продаже здания котельной с земельным участком посредством публичного предложения возлагается на Претендента.</w:t>
      </w:r>
    </w:p>
    <w:p w14:paraId="1A15467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15.2 Порядок внесения задатка и его возврата.</w:t>
      </w:r>
    </w:p>
    <w:p w14:paraId="3D3DE295"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Задаток перечисляется до 14 августа 2017 года единым платежом в валюте Российской Федерации, в размере 85793,60 (восемьдесят пять тысяч семьсот девяносто три) рубля 60 коп., что составляет 20 % начальной цены продажи по следующим реквизитам:</w:t>
      </w:r>
    </w:p>
    <w:p w14:paraId="0A2A385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Получатель: Администрация Илья-Высоковского сельского поселения Пучежского муниципального района Ивановской области,</w:t>
      </w:r>
    </w:p>
    <w:p w14:paraId="10BF01C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ИНН: 3720003339 КПП: 372001001</w:t>
      </w:r>
    </w:p>
    <w:p w14:paraId="0AB4B37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Банк получателя: Отделение Иваново</w:t>
      </w:r>
    </w:p>
    <w:p w14:paraId="5154E911"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БИК: 042406001</w:t>
      </w:r>
    </w:p>
    <w:p w14:paraId="417E040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р/сч: 40302810700003000121, л/сч: 05333014260</w:t>
      </w:r>
    </w:p>
    <w:p w14:paraId="1A6E1628"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 строке «Назначение платежа» в обязательном порядке указывать: задаток за участие в продаже посредством публичного предложения здания котельной с земельным участком 18 августа 2017 г.¬¬¬</w:t>
      </w:r>
    </w:p>
    <w:p w14:paraId="0C54AF3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Лицам, перечислившим задаток для участия в продаже имущества, денежные средства возвращаются в следующем порядке:</w:t>
      </w:r>
    </w:p>
    <w:p w14:paraId="27D16FD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lastRenderedPageBreak/>
        <w:t>а) участникам продажи имущества, за исключением ее победителя, - в течение 5 (пяти) дней с даты подведения ее итогов;</w:t>
      </w:r>
    </w:p>
    <w:p w14:paraId="28BBABA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б) 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 в течение 5 календарных дней со дня подписания протокола о признании претендентов участниками продажи имущества.</w:t>
      </w:r>
    </w:p>
    <w:p w14:paraId="42B4C969"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Основанием для внесения задатка является заключенный с продавцом договор о задатке. Заключение договора о задатке осуществляется по месту приема заявок. Документом, подтверждающим внесение задатка на счет Продавца, является выписка с его счета.</w:t>
      </w:r>
    </w:p>
    <w:p w14:paraId="2C9F8D4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Задаток возвращается Претенденту в соответствии с договором о задатке.</w:t>
      </w:r>
    </w:p>
    <w:p w14:paraId="7FFB7EE2"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Информационное сообщение о проведении продажи является публичной офертой для заключения договора о задатке в соответствии со ст.437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6E3F96B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15.3. Порядок подачи заявок на участие в продаже здания котельной с земельным участком посредством публичного предложения.</w:t>
      </w:r>
    </w:p>
    <w:p w14:paraId="1886CD91"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Одно лицо имеет право подать только одну заявку. Заявки (в двух экземплярах) подаются, начиная с даты начала приема заявок до даты окончания приема заявок, указанных в настоящем информационном сообщении, путем вручения уполномоченному органу по приему соответствующих документов на участие в продаже посредством публичного предложения.</w:t>
      </w:r>
    </w:p>
    <w:p w14:paraId="068905B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14:paraId="51AD601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Заявка считается принятой продавцом, если ей присвоен регистрационный номер, о чем на заявке делается соответствующая отметка.</w:t>
      </w:r>
    </w:p>
    <w:p w14:paraId="034B98E4"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Заявки подаются и принимаются одновременно с полным комплектом требуемых для участия документов.</w:t>
      </w:r>
    </w:p>
    <w:p w14:paraId="06350A18"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15.4 Перечень требуемых для участия в торгах документов и требования к их оформлению:</w:t>
      </w:r>
    </w:p>
    <w:p w14:paraId="3BD0F51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 Заявка в 2-х экземплярах по утвержденной уполномоченным органом по приему соответствующих документов на участие в продаже посредством публичного предложения форме.</w:t>
      </w:r>
    </w:p>
    <w:p w14:paraId="5A5750EE"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2. Опись представленных документов, подписанная Претендентом или его уполномоченным представителем, в двух экземплярах.</w:t>
      </w:r>
    </w:p>
    <w:p w14:paraId="62C8A65B"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3. Доверенность на лицо, имеющее право действовать от имени Претендента, если заявка подается представителем Претендента, оформленная в соответствии с требованиями, установленными гражданским законодательством или нотариально заверенная копия такой доверенности.</w:t>
      </w:r>
    </w:p>
    <w:p w14:paraId="46A2E07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4. Претенденты - физические лица предъявляют документ, удостоверяющий личность (копии всех листов).</w:t>
      </w:r>
    </w:p>
    <w:p w14:paraId="718A85F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6. Претенденты – индивидуальные предприниматели дополнительно предоставляют:</w:t>
      </w:r>
    </w:p>
    <w:p w14:paraId="6A42C9F8"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lastRenderedPageBreak/>
        <w:t>- нотариально заверенную копию свидетельства о постановке на учет физического лица в налоговом органе на территории РФ;</w:t>
      </w:r>
    </w:p>
    <w:p w14:paraId="1F4B1C91"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-нотариально заверенную копию свидетельства о государственной регистрации физического лица в качестве индивидуального предпринимателя;</w:t>
      </w:r>
    </w:p>
    <w:p w14:paraId="1F93A89D"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7. Претенденты – юридические лица представляют:</w:t>
      </w:r>
    </w:p>
    <w:p w14:paraId="7EB862E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нотариально заверенные копии учредительных документов и свидетельства о государственной регистрации юридического лица;</w:t>
      </w:r>
    </w:p>
    <w:p w14:paraId="02B6356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232B2DA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4A82F77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Указанные документы в части их оформления и содержания должны соответствовать требованиям законодательства Российской Федерации.</w:t>
      </w:r>
    </w:p>
    <w:p w14:paraId="1D5DAAD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14:paraId="2D6FBC91"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Претендент имеет право отозвать принятую уполномоченным органом заявку до окончания срока приема заявок, уведомив об этом (в письменной форме) уполномоченный орган.</w:t>
      </w:r>
    </w:p>
    <w:p w14:paraId="32A1E4F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Организатор торгов вправе отказаться от проведения продажи посредством публичного предложения в любое время, но не позднее чем за три дня до наступления даты его проведения, о чем он извещает претендентов на участие в продаже посредством публичного предложения и публикует соответствующее информационное сообщение в периодическом печатном издании и размещает на официальном сайте в сети «Интернет».</w:t>
      </w:r>
    </w:p>
    <w:p w14:paraId="07D8920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15.5 Определение участников, порядок проведения продажи посредством публичного предложения и порядок определения победителя.</w:t>
      </w:r>
    </w:p>
    <w:p w14:paraId="1A65B011"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Проведение продажи имущества посредством публичного предложения, определение участников и победителя, осуществляется в соответствии с Федеральным законом от 21.12.2001 г. № 178-ФЗ «О приватизации государственного и муниципального имущества».</w:t>
      </w:r>
    </w:p>
    <w:p w14:paraId="4A203A24"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w:t>
      </w:r>
    </w:p>
    <w:p w14:paraId="5163593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14:paraId="6B632AA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xml:space="preserve">Предложения о приобретении имущества заявляются участниками продажи посредством публичного предложения поднятием карточек после оглашения цены </w:t>
      </w:r>
      <w:r>
        <w:rPr>
          <w:rFonts w:ascii="Arial" w:hAnsi="Arial" w:cs="Arial"/>
          <w:color w:val="1E1D1E"/>
          <w:sz w:val="23"/>
          <w:szCs w:val="23"/>
        </w:rPr>
        <w:lastRenderedPageBreak/>
        <w:t>первоначального предложения или цены предложения, сложившейся на соответствующем "шаге понижения".</w:t>
      </w:r>
    </w:p>
    <w:p w14:paraId="56697E4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посредством публичного предложения.</w:t>
      </w:r>
    </w:p>
    <w:p w14:paraId="281D2EB3"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для всех участников продажи посредством публичного предложения проводится аукцион по установленным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данном "шаге понижения".</w:t>
      </w:r>
    </w:p>
    <w:p w14:paraId="02954D84"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w:t>
      </w:r>
    </w:p>
    <w:p w14:paraId="34CB752E"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Продажа имущества посредством публичного предложения признается несостоявшейся в следующих случаях:</w:t>
      </w:r>
    </w:p>
    <w:p w14:paraId="7C5B305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а) не было подано ни одной заявки на участие в продаже имущества либо ни один из претендентов не признан участником продажи имущества;</w:t>
      </w:r>
    </w:p>
    <w:p w14:paraId="515A6726"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б) принято решение о признании только 1 претендента участником продажи;</w:t>
      </w:r>
    </w:p>
    <w:p w14:paraId="14340C3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 после троекратного объявления ведущим минимальной цены предложения (цены отсечения) ни один из участников не поднял карточку.</w:t>
      </w:r>
    </w:p>
    <w:p w14:paraId="2BC5C45E"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Результаты оформляются протоколом об итогах продажи посредством публичного предложения, который является документом, удостоверяющим право победителя на заключение договора купли-продажи имущества.</w:t>
      </w:r>
    </w:p>
    <w:p w14:paraId="5D0B25EF"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16. Порядок заключения договора купли – продажи имущества по итогам продажи посредством публичного предложения.</w:t>
      </w:r>
    </w:p>
    <w:p w14:paraId="0FBB2F39"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Договор купли-продажи имущества заключается между продавцом и победителем аукциона в установленном законодательством порядке не позднее 5 (пяти) рабочих дней со дня продажи имущества посредством публичного предложения.</w:t>
      </w:r>
    </w:p>
    <w:p w14:paraId="1B0F58AE"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При уклонении или отказе победителя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14:paraId="36C9BCD0"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Оплата имущества покупателем осуществляется единовременным платежом не позднее 30 (тридцати) рабочих дней со дня заключения договора купли-продажи.</w:t>
      </w:r>
    </w:p>
    <w:p w14:paraId="745D5AD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Задаток, перечисленный покупателем для участия в продаже посредством публичного предложения, засчитывается в счет оплаты имущества.</w:t>
      </w:r>
    </w:p>
    <w:p w14:paraId="3C72DDCC"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17. Сведения о предыдущих торгах по продаже данного имущества.</w:t>
      </w:r>
    </w:p>
    <w:p w14:paraId="1DB39FF9"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lastRenderedPageBreak/>
        <w:t>Протокол № 1.1 от 21.06.2017 г. заседания комиссии по проведению торгов по продаже объектов муниципальной собственности Илья-Высоковского сельского поселения (аукцион признан несостоявшимся (отсутствие заявок).</w:t>
      </w:r>
    </w:p>
    <w:p w14:paraId="0F0CC42A"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18. Получение типовых форм документов по продаже посредством публичного предложения и дополнительной информации: покупатели могут в администрации Илья-Высоковского сельского поселения. Справки по телефону: 8(49345) 2-71-36.</w:t>
      </w:r>
    </w:p>
    <w:p w14:paraId="77CE3547"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Кроме того, информацию можно найти на официальном сайте: http://ivysokovo.ru/ Илья-Высоковское сельское поселение.</w:t>
      </w:r>
    </w:p>
    <w:p w14:paraId="3CDEE392" w14:textId="77777777" w:rsidR="000F3749" w:rsidRDefault="000F3749" w:rsidP="000F3749">
      <w:pPr>
        <w:pStyle w:val="a3"/>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Все иные вопросы, касающиеся проведения продажи посредством публичного предложения, не нашедшие отражения в настоящем информационном сообщении, регулируются законодательством Российской Федерации.</w:t>
      </w:r>
    </w:p>
    <w:p w14:paraId="1A344247" w14:textId="77777777" w:rsidR="00C74288" w:rsidRDefault="00C74288">
      <w:bookmarkStart w:id="0" w:name="_GoBack"/>
      <w:bookmarkEnd w:id="0"/>
    </w:p>
    <w:sectPr w:rsidR="00C742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1A9"/>
    <w:rsid w:val="000F3749"/>
    <w:rsid w:val="00C74288"/>
    <w:rsid w:val="00DE5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94F575-D588-430F-AD95-A6165CD7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37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3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2192</Words>
  <Characters>12499</Characters>
  <Application>Microsoft Office Word</Application>
  <DocSecurity>0</DocSecurity>
  <Lines>104</Lines>
  <Paragraphs>29</Paragraphs>
  <ScaleCrop>false</ScaleCrop>
  <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dc:creator>
  <cp:keywords/>
  <dc:description/>
  <cp:lastModifiedBy>Kirill</cp:lastModifiedBy>
  <cp:revision>2</cp:revision>
  <dcterms:created xsi:type="dcterms:W3CDTF">2023-08-14T09:00:00Z</dcterms:created>
  <dcterms:modified xsi:type="dcterms:W3CDTF">2023-08-14T09:00:00Z</dcterms:modified>
</cp:coreProperties>
</file>